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08C07147"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BD6AD7">
        <w:rPr>
          <w:b/>
          <w:bCs/>
          <w:color w:val="auto"/>
          <w:sz w:val="22"/>
          <w:szCs w:val="22"/>
        </w:rPr>
        <w:t>2</w:t>
      </w:r>
      <w:r w:rsidR="00B64495">
        <w:rPr>
          <w:b/>
          <w:bCs/>
          <w:color w:val="auto"/>
          <w:sz w:val="22"/>
          <w:szCs w:val="22"/>
        </w:rPr>
        <w:t>9</w:t>
      </w:r>
      <w:r w:rsidR="0040469C">
        <w:rPr>
          <w:b/>
          <w:bCs/>
          <w:color w:val="auto"/>
          <w:sz w:val="22"/>
          <w:szCs w:val="22"/>
        </w:rPr>
        <w:t xml:space="preserve"> </w:t>
      </w:r>
      <w:r w:rsidR="00A6502B">
        <w:rPr>
          <w:b/>
          <w:bCs/>
          <w:color w:val="auto"/>
          <w:sz w:val="22"/>
          <w:szCs w:val="22"/>
        </w:rPr>
        <w:t>novembre</w:t>
      </w:r>
      <w:r w:rsidR="00B64495">
        <w:rPr>
          <w:b/>
          <w:bCs/>
          <w:color w:val="auto"/>
          <w:sz w:val="22"/>
          <w:szCs w:val="22"/>
        </w:rPr>
        <w:t>-5 dicembre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1472C8">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C34860" w:rsidRPr="00CE3A09" w14:paraId="002C4510" w14:textId="77777777" w:rsidTr="001472C8">
        <w:trPr>
          <w:trHeight w:val="2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54EACCF2"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7E9EBA48"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38.000.000,00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5BEEF8AF"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21/01/2026</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69A569FF"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ANAS SpA</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7B8702EF"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DG 16/25 AQ Servizi di CSE e CFI in 3 lotti - Accordo Quadro per l'affidamento dei Servizi di Coordinamento della Sicurezza in fase di Esecuzione e Coordinamento dei Flussi Informativi per l'esecuzione di interventi relativi a Nuove Opere - Lotto 3 Strutture Territoriali di Campania, Puglia, Calabria, Basilicata, Sicilia.</w:t>
            </w:r>
          </w:p>
        </w:tc>
      </w:tr>
      <w:tr w:rsidR="00C34860" w:rsidRPr="00CE3A09" w14:paraId="6F0ED491"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6255DCC5"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04B21571"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33.000.000,00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30D9B17B"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3ADE31D4"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69AF76CB"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DG 16/25 AQ Servizi di CSE e CFI in 3 lotti - Accordo Quadro per l'affidamento dei Servizi di Coordinamento della Sicurezza in fase di Esecuzione e Coordinamento dei Flussi Informativi per l'esecuzione di interventi relativi a Nuove Opere - Lotto 2 Strutture Territoriali di Umbria, Marche, Toscana, Abruzzo e Molise, Lazio, Sardegna.</w:t>
            </w:r>
          </w:p>
        </w:tc>
      </w:tr>
      <w:tr w:rsidR="00C34860" w:rsidRPr="00CE3A09" w14:paraId="04DB759A"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C34860" w:rsidRPr="009F490F" w:rsidRDefault="00C34860" w:rsidP="00C34860">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75627E81" w:rsidR="00C34860" w:rsidRPr="0032700D" w:rsidRDefault="00C34860" w:rsidP="00C34860">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267964E8" w:rsidR="00C34860" w:rsidRPr="0032700D" w:rsidRDefault="00C34860" w:rsidP="00C34860">
            <w:pPr>
              <w:spacing w:after="0" w:line="240" w:lineRule="auto"/>
              <w:jc w:val="center"/>
              <w:rPr>
                <w:rFonts w:cstheme="minorHAnsi"/>
                <w:sz w:val="20"/>
                <w:szCs w:val="20"/>
              </w:rPr>
            </w:pPr>
            <w:r>
              <w:rPr>
                <w:rFonts w:ascii="Calibri" w:hAnsi="Calibri" w:cs="Calibri"/>
                <w:sz w:val="20"/>
                <w:szCs w:val="20"/>
              </w:rPr>
              <w:t>23.000.000,00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7A23E164" w:rsidR="00C34860" w:rsidRPr="0032700D"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5DB48B76" w:rsidR="00C34860" w:rsidRPr="0032700D"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100619F9" w:rsidR="00C34860" w:rsidRPr="0032700D" w:rsidRDefault="00C34860" w:rsidP="00C34860">
            <w:pPr>
              <w:spacing w:after="0" w:line="240" w:lineRule="auto"/>
              <w:rPr>
                <w:rFonts w:cstheme="minorHAnsi"/>
                <w:sz w:val="20"/>
                <w:szCs w:val="20"/>
              </w:rPr>
            </w:pPr>
            <w:r>
              <w:rPr>
                <w:rFonts w:ascii="Calibri" w:hAnsi="Calibri" w:cs="Calibri"/>
                <w:sz w:val="20"/>
                <w:szCs w:val="20"/>
              </w:rPr>
              <w:t>DG 16/25 AQ Servizi di CSE e CFI in 3 lotti - Accordo Quadro per l'affidamento dei Servizi di Coordinamento della Sicurezza in fase di Esecuzione e Coordinamento dei Flussi Informativi per l'esecuzione di interventi relativi a Nuove Opere - Lotto 1 Strutture Territoriali di Piemonte e Valle d'Aosta, Lombardia, Liguria, Emilia-Romagna, Veneto e Friuli-Venezia Giulia</w:t>
            </w:r>
          </w:p>
        </w:tc>
      </w:tr>
      <w:tr w:rsidR="00C34860" w:rsidRPr="00CE3A09" w14:paraId="79E4D973"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24C19DDC"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36804AFF"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16.707.600,00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4884C2B3"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0D176A04"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Autostrade per l'Italia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0D4DA505"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5 Tratte autostradali di competenza della DT5 -DT6 - rfq_23174</w:t>
            </w:r>
          </w:p>
        </w:tc>
      </w:tr>
      <w:tr w:rsidR="00C34860" w:rsidRPr="00CE3A09" w14:paraId="014D72E1"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4BF178A5"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Pescara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7A0BE6BD"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15.470.000,00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50969AA3"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5BF5012E"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Autostrade per l'Italia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3496D6A5"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7 Tratte autostradali di competenza della DT7 e DT8 - rfq_23176</w:t>
            </w:r>
          </w:p>
        </w:tc>
      </w:tr>
      <w:tr w:rsidR="00C34860" w:rsidRPr="00CE3A09" w14:paraId="25BB482E"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5A012EFE"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Genova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6AE6BF66"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14.851.200,00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6F20973A"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1F6AB7FB"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Autostrade per l'Italia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72B5F29B"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1 Tratte autostradali di competenza della DT1 e DT2 rfq_23169</w:t>
            </w:r>
          </w:p>
        </w:tc>
      </w:tr>
      <w:tr w:rsidR="00C34860" w:rsidRPr="00CE3A09" w14:paraId="671F0290"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47768946"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Bologna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4113E4D5"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14.851.200,00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023E39E4"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2BF9F261"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Autostrade per l'Italia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206757E8"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3 Tratte autostradali di competenza della DT3 - DT4 e DT9 - rfq_23172</w:t>
            </w:r>
          </w:p>
        </w:tc>
      </w:tr>
      <w:tr w:rsidR="00C34860" w:rsidRPr="00CE3A09" w14:paraId="4AD43CAC"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2FD48718"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Varese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0CF5C6A1"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4886B85A"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16/01/2026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0BAD941A"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Commissione Europea JRC — Joint Research Centre - Centro Comune di Ricerca di Ispra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2385A4B8"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EC-JRC/IPR/2025/OP/5740 - Accordo quadro - CLMS Sentinel-2 Mosaic</w:t>
            </w:r>
          </w:p>
        </w:tc>
      </w:tr>
      <w:tr w:rsidR="00C34860" w:rsidRPr="00CE3A09" w14:paraId="404702A2"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6147DD9C"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Lecco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2BDF7A3A"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7.404.576,61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181EFE4E"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10/02/2026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670551AE"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Infrastrutture Milano Cortina 2020-2026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7FBEE65B"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Procedura aperta sopra soglia comunitaria per l'affidamento dei servizi di architettura e ingegneria afferenti alla progettazione di fattibilità tecnico-economica dell'intervento "Variante di Vercurago - Lotto San Gerolamo", identificato col codice C34.0 nel Piano complessivo delle opere olimpiche, di cui all'Allegato 2 al D.P.C.M. dell'8.09.2023.</w:t>
            </w:r>
          </w:p>
        </w:tc>
      </w:tr>
      <w:tr w:rsidR="00C34860" w:rsidRPr="00CE3A09" w14:paraId="23205E37" w14:textId="77777777" w:rsidTr="001472C8">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C34860" w:rsidRPr="009F490F" w:rsidRDefault="00C34860" w:rsidP="00C34860">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3CBDFF13"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7874B153"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04B12D76" w:rsidR="00C34860" w:rsidRPr="0032700D" w:rsidRDefault="00C34860" w:rsidP="00C34860">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0658A3EA" w:rsidR="00C34860" w:rsidRPr="0032700D" w:rsidRDefault="00C34860" w:rsidP="00C34860">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1B77F61C" w:rsidR="00C34860" w:rsidRPr="0032700D" w:rsidRDefault="00C34860" w:rsidP="00C34860">
            <w:pPr>
              <w:spacing w:after="0" w:line="240" w:lineRule="auto"/>
              <w:rPr>
                <w:rFonts w:eastAsia="Times New Roman" w:cstheme="minorHAnsi"/>
                <w:noProof w:val="0"/>
                <w:kern w:val="0"/>
                <w:sz w:val="20"/>
                <w:szCs w:val="20"/>
                <w14:ligatures w14:val="none"/>
              </w:rPr>
            </w:pPr>
            <w:r>
              <w:rPr>
                <w:rFonts w:ascii="Calibri" w:hAnsi="Calibri" w:cs="Calibri"/>
                <w:sz w:val="20"/>
                <w:szCs w:val="20"/>
              </w:rPr>
              <w:t>DG 14/25 in 6 lotti - Accordo quadro per l'affidamento dei servizi di verifica della progettazione - Lotto 1 Lombardia</w:t>
            </w:r>
          </w:p>
        </w:tc>
      </w:tr>
      <w:tr w:rsidR="00CE3A09" w:rsidRPr="00CE3A09" w14:paraId="5D49B6BD" w14:textId="77777777" w:rsidTr="001472C8">
        <w:trPr>
          <w:trHeight w:val="20"/>
        </w:trPr>
        <w:tc>
          <w:tcPr>
            <w:tcW w:w="5000" w:type="pct"/>
            <w:gridSpan w:val="6"/>
            <w:tcBorders>
              <w:left w:val="nil"/>
              <w:right w:val="nil"/>
            </w:tcBorders>
            <w:shd w:val="clear" w:color="auto" w:fill="E7E6E6" w:themeFill="background2"/>
            <w:vAlign w:val="center"/>
          </w:tcPr>
          <w:p w14:paraId="07E7A8F7" w14:textId="6A582D29" w:rsidR="00453A41" w:rsidRPr="001472C8" w:rsidRDefault="001472C8" w:rsidP="001472C8">
            <w:pPr>
              <w:spacing w:after="0" w:line="240" w:lineRule="auto"/>
              <w:rPr>
                <w:rFonts w:eastAsia="Times New Roman" w:cstheme="minorHAnsi"/>
                <w:b/>
                <w:bCs/>
                <w:noProof w:val="0"/>
                <w:kern w:val="0"/>
                <w:sz w:val="20"/>
                <w:szCs w:val="20"/>
                <w:lang w:val="en-US"/>
                <w14:ligatures w14:val="none"/>
              </w:rPr>
            </w:pPr>
            <w:r w:rsidRPr="001472C8">
              <w:rPr>
                <w:rFonts w:eastAsia="Times New Roman" w:cstheme="minorHAnsi"/>
                <w:b/>
                <w:bCs/>
                <w:noProof w:val="0"/>
                <w:kern w:val="0"/>
                <w:sz w:val="20"/>
                <w:szCs w:val="20"/>
                <w:lang w:val="en-US"/>
                <w14:ligatures w14:val="none"/>
              </w:rPr>
              <w:t>ALTRI BANDI</w:t>
            </w:r>
          </w:p>
        </w:tc>
      </w:tr>
      <w:tr w:rsidR="00C34860" w:rsidRPr="00CE3A09" w14:paraId="4CBDF39C"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6DC829B1"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63BB95F6"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Venezia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2E74E82B"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55FB7F61"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2C528A33"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758C97D2" w:rsidR="00C34860" w:rsidRPr="00906DBE" w:rsidRDefault="00C34860" w:rsidP="00C34860">
            <w:pPr>
              <w:spacing w:after="0" w:line="240" w:lineRule="auto"/>
              <w:rPr>
                <w:rFonts w:cstheme="minorHAnsi"/>
                <w:sz w:val="20"/>
                <w:szCs w:val="20"/>
              </w:rPr>
            </w:pPr>
            <w:r>
              <w:rPr>
                <w:rFonts w:ascii="Calibri" w:hAnsi="Calibri" w:cs="Calibri"/>
                <w:sz w:val="20"/>
                <w:szCs w:val="20"/>
              </w:rPr>
              <w:t>DG 14/25 in 6 lotti - Accordo quadro per l'affidamento dei servizi di verifica della progettazione - Lotto 2 Struttura Territoriale delle Regioni Veneto e Friuli-Venezia Giulia</w:t>
            </w:r>
          </w:p>
        </w:tc>
      </w:tr>
      <w:tr w:rsidR="00C34860" w:rsidRPr="00CE3A09" w14:paraId="6C362740"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60D39ED3"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2DA95691"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Bologna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546AB524"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1CB41653"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43C92560"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16ABA8B2" w:rsidR="00C34860" w:rsidRPr="00906DBE" w:rsidRDefault="00C34860" w:rsidP="00C34860">
            <w:pPr>
              <w:spacing w:after="0" w:line="240" w:lineRule="auto"/>
              <w:rPr>
                <w:rFonts w:cstheme="minorHAnsi"/>
                <w:sz w:val="20"/>
                <w:szCs w:val="20"/>
              </w:rPr>
            </w:pPr>
            <w:r>
              <w:rPr>
                <w:rFonts w:ascii="Calibri" w:hAnsi="Calibri" w:cs="Calibri"/>
                <w:sz w:val="20"/>
                <w:szCs w:val="20"/>
              </w:rPr>
              <w:t>DG 14/25 in 6 lotti - Accordo quadro per l'affidamento dei servizi di verifica della progettazione - Lotto 3 Struttura Territoriale della Regione Emilia-Romagna</w:t>
            </w:r>
          </w:p>
        </w:tc>
      </w:tr>
      <w:tr w:rsidR="00C34860" w:rsidRPr="00CE3A09" w14:paraId="091630E5"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3B34534B"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52737FD1"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Firenze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33FB55E2"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4C1A9A97"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33A96461"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047CA8B2" w:rsidR="00C34860" w:rsidRPr="00906DBE" w:rsidRDefault="00C34860" w:rsidP="00C34860">
            <w:pPr>
              <w:spacing w:after="0" w:line="240" w:lineRule="auto"/>
              <w:rPr>
                <w:rFonts w:cstheme="minorHAnsi"/>
                <w:sz w:val="20"/>
                <w:szCs w:val="20"/>
              </w:rPr>
            </w:pPr>
            <w:r>
              <w:rPr>
                <w:rFonts w:ascii="Calibri" w:hAnsi="Calibri" w:cs="Calibri"/>
                <w:sz w:val="20"/>
                <w:szCs w:val="20"/>
              </w:rPr>
              <w:t>DG 14/25 in 6 lotti - Accordo quadro per l'affidamento dei servizi di verifica della progettazione - Lotto 4 Struttura Territoriale della Regione Toscana</w:t>
            </w:r>
          </w:p>
        </w:tc>
      </w:tr>
      <w:tr w:rsidR="00C34860" w:rsidRPr="00CE3A09" w14:paraId="2AF479B9"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124E6FE1"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3D6064C5"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Catanzaro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3606A492"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37E4480F"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4BAD4B2E"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5229F47C" w:rsidR="00C34860" w:rsidRPr="00906DBE" w:rsidRDefault="00C34860" w:rsidP="00C34860">
            <w:pPr>
              <w:spacing w:after="0" w:line="240" w:lineRule="auto"/>
              <w:rPr>
                <w:rFonts w:cstheme="minorHAnsi"/>
                <w:sz w:val="20"/>
                <w:szCs w:val="20"/>
              </w:rPr>
            </w:pPr>
            <w:r>
              <w:rPr>
                <w:rFonts w:ascii="Calibri" w:hAnsi="Calibri" w:cs="Calibri"/>
                <w:sz w:val="20"/>
                <w:szCs w:val="20"/>
              </w:rPr>
              <w:t>DG 14/25 in 6 lotti - Accordo quadro per l'affidamento dei servizi di verifica della progettazione - Lotto 5 Struttura Territoriale della Regione Calabria</w:t>
            </w:r>
          </w:p>
        </w:tc>
      </w:tr>
      <w:tr w:rsidR="00C34860" w:rsidRPr="00CE3A09" w14:paraId="211E6508"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7A89910D"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2E950B8B"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Bari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26E8ACD0"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473A6ED2"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27BA3E2A"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2EEF9CDD" w:rsidR="00C34860" w:rsidRPr="00906DBE" w:rsidRDefault="00C34860" w:rsidP="00C34860">
            <w:pPr>
              <w:spacing w:after="0" w:line="240" w:lineRule="auto"/>
              <w:rPr>
                <w:rFonts w:cstheme="minorHAnsi"/>
                <w:sz w:val="20"/>
                <w:szCs w:val="20"/>
              </w:rPr>
            </w:pPr>
            <w:r>
              <w:rPr>
                <w:rFonts w:ascii="Calibri" w:hAnsi="Calibri" w:cs="Calibri"/>
                <w:sz w:val="20"/>
                <w:szCs w:val="20"/>
              </w:rPr>
              <w:t>DG 14/25 in 6 lotti - Accordo quadro per l'affidamento dei servizi di verifica della progettazione - Lotto 6 Struttura Territoriale delle Regioni Puglia e Basilicata</w:t>
            </w:r>
          </w:p>
        </w:tc>
      </w:tr>
      <w:tr w:rsidR="00C34860" w:rsidRPr="00CE3A09" w14:paraId="4AB4D7F8"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1A3B940F"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39618854"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Palermo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6DB7C146"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3D7E9490"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3C163526"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3B01CEAB" w:rsidR="00C34860" w:rsidRPr="00906DBE" w:rsidRDefault="00C34860" w:rsidP="00C34860">
            <w:pPr>
              <w:spacing w:after="0" w:line="240" w:lineRule="auto"/>
              <w:rPr>
                <w:rFonts w:cstheme="minorHAnsi"/>
                <w:sz w:val="20"/>
                <w:szCs w:val="20"/>
              </w:rPr>
            </w:pPr>
            <w:r>
              <w:rPr>
                <w:rFonts w:ascii="Calibri" w:hAnsi="Calibri" w:cs="Calibri"/>
                <w:sz w:val="20"/>
                <w:szCs w:val="20"/>
              </w:rPr>
              <w:t>DG 15/25 in 6 lotti - Accordo quadro per l'affidamento dei servizi di verifica della progettazione - Lotto 1 Struttura Territoriale della Regione Sicilia</w:t>
            </w:r>
          </w:p>
        </w:tc>
      </w:tr>
      <w:tr w:rsidR="00C34860" w:rsidRPr="00CE3A09" w14:paraId="6998EC02"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2C586872" w:rsidR="00C34860" w:rsidRPr="00024B28"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4F62441F"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Cagliari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07DC367A"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2622984D"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18397B5F"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703EA43B" w:rsidR="00C34860" w:rsidRPr="00906DBE" w:rsidRDefault="00C34860" w:rsidP="00C34860">
            <w:pPr>
              <w:spacing w:after="0" w:line="240" w:lineRule="auto"/>
              <w:rPr>
                <w:rFonts w:cstheme="minorHAnsi"/>
                <w:sz w:val="20"/>
                <w:szCs w:val="20"/>
              </w:rPr>
            </w:pPr>
            <w:r>
              <w:rPr>
                <w:rFonts w:ascii="Calibri" w:hAnsi="Calibri" w:cs="Calibri"/>
                <w:sz w:val="20"/>
                <w:szCs w:val="20"/>
              </w:rPr>
              <w:t>DG 15/25 in 6 lotti - Accordo quadro per l'affidamento dei servizi di verifica della progettazione - Lotto 2 Struttura Territoriale della Regione Sardegna</w:t>
            </w:r>
          </w:p>
        </w:tc>
      </w:tr>
      <w:tr w:rsidR="00C34860" w:rsidRPr="00CE3A09" w14:paraId="79D89839"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4A7CA08" w:rsidR="00C34860" w:rsidRPr="00024B28"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2E2F5888"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Genova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69641EDD"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4100ECBC"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5B86CA14" w:rsidR="00C34860" w:rsidRPr="00906DBE" w:rsidRDefault="00C34860" w:rsidP="00C34860">
            <w:pPr>
              <w:spacing w:after="0" w:line="240" w:lineRule="auto"/>
              <w:jc w:val="center"/>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5D033CAD" w:rsidR="00C34860" w:rsidRPr="00906DBE" w:rsidRDefault="00C34860" w:rsidP="00C34860">
            <w:pPr>
              <w:spacing w:after="0" w:line="240" w:lineRule="auto"/>
              <w:rPr>
                <w:rFonts w:cstheme="minorHAnsi"/>
                <w:sz w:val="20"/>
                <w:szCs w:val="20"/>
              </w:rPr>
            </w:pPr>
            <w:r>
              <w:rPr>
                <w:rFonts w:ascii="Calibri" w:hAnsi="Calibri" w:cs="Calibri"/>
                <w:sz w:val="20"/>
                <w:szCs w:val="20"/>
              </w:rPr>
              <w:t>DG 15/25 in 6 lotti - Accordo quadro per l'affidamento dei servizi di verifica della progettazione - Lotto 3 Struttura Territoriale della Regione Liguria, Piemonte e Valle d'Aosta</w:t>
            </w:r>
          </w:p>
        </w:tc>
      </w:tr>
      <w:tr w:rsidR="00C34860" w:rsidRPr="00CE3A09" w14:paraId="79832378"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4BDE3846" w:rsidR="00C34860" w:rsidRPr="00024B28"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603BA9C3"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Ancona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6BEC93C6"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6DEE0F62"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60D11790"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5081DDFB" w:rsidR="00C34860" w:rsidRPr="00906DBE" w:rsidRDefault="00C34860" w:rsidP="00C34860">
            <w:pPr>
              <w:spacing w:after="0" w:line="240" w:lineRule="auto"/>
              <w:rPr>
                <w:rFonts w:ascii="Calibri" w:hAnsi="Calibri" w:cs="Calibri"/>
                <w:sz w:val="20"/>
                <w:szCs w:val="20"/>
              </w:rPr>
            </w:pPr>
            <w:r>
              <w:rPr>
                <w:rFonts w:ascii="Calibri" w:hAnsi="Calibri" w:cs="Calibri"/>
                <w:sz w:val="20"/>
                <w:szCs w:val="20"/>
              </w:rPr>
              <w:t>DG 15/25 in 6 lotti - Accordo quadro per l'affidamento dei servizi di verifica della progettazione - Lotto 4 Struttura Territoriale della Regione Marche e Umbria</w:t>
            </w:r>
          </w:p>
        </w:tc>
      </w:tr>
      <w:tr w:rsidR="00C34860" w:rsidRPr="00CE3A09" w14:paraId="196C34EF"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54E2DDFE"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212DCAE4"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74CD4519"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01E0B9BC"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25421945"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73D039D7" w:rsidR="00C34860" w:rsidRPr="00906DBE" w:rsidRDefault="00C34860" w:rsidP="00C34860">
            <w:pPr>
              <w:spacing w:after="0" w:line="240" w:lineRule="auto"/>
              <w:rPr>
                <w:rFonts w:ascii="Calibri" w:hAnsi="Calibri" w:cs="Calibri"/>
                <w:sz w:val="20"/>
                <w:szCs w:val="20"/>
              </w:rPr>
            </w:pPr>
            <w:r>
              <w:rPr>
                <w:rFonts w:ascii="Calibri" w:hAnsi="Calibri" w:cs="Calibri"/>
                <w:sz w:val="20"/>
                <w:szCs w:val="20"/>
              </w:rPr>
              <w:t>DG 15/25 in 6 lotti - Accordo quadro per l'affidamento dei servizi di verifica della progettazione - Lotto 5 Struttura Territoriale della Regione Campania</w:t>
            </w:r>
          </w:p>
        </w:tc>
      </w:tr>
      <w:tr w:rsidR="00C34860" w:rsidRPr="00CE3A09" w14:paraId="1083F181"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13329E96"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1647F2C8"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613997EE"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6.000.000,00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798664EB"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33DA74F2"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5EC53F34" w:rsidR="00C34860" w:rsidRPr="00906DBE" w:rsidRDefault="00C34860" w:rsidP="00C34860">
            <w:pPr>
              <w:spacing w:after="0" w:line="240" w:lineRule="auto"/>
              <w:rPr>
                <w:rFonts w:ascii="Calibri" w:hAnsi="Calibri" w:cs="Calibri"/>
                <w:sz w:val="20"/>
                <w:szCs w:val="20"/>
              </w:rPr>
            </w:pPr>
            <w:r>
              <w:rPr>
                <w:rFonts w:ascii="Calibri" w:hAnsi="Calibri" w:cs="Calibri"/>
                <w:sz w:val="20"/>
                <w:szCs w:val="20"/>
              </w:rPr>
              <w:t>DG 15/25 in 6 lotti - Accordo quadro per l'affidamento dei servizi di verifica della progettazione - Lotto 6 Struttura Territoriale della Regione Abruzzo, Molise e Lazio</w:t>
            </w:r>
          </w:p>
        </w:tc>
      </w:tr>
      <w:tr w:rsidR="00C34860" w:rsidRPr="00CE3A09" w14:paraId="50026C04" w14:textId="77777777" w:rsidTr="001472C8">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0608005E" w:rsidR="00C34860" w:rsidRPr="009F490F"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50169F2E"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0EE59A21"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4.900.000,00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1956A57A"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19/01/2026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2C1709B8" w:rsidR="00C34860" w:rsidRPr="00906DBE" w:rsidRDefault="00C34860" w:rsidP="00C34860">
            <w:pPr>
              <w:spacing w:after="0" w:line="240" w:lineRule="auto"/>
              <w:jc w:val="center"/>
              <w:rPr>
                <w:rFonts w:ascii="Calibri" w:hAnsi="Calibri" w:cs="Calibri"/>
                <w:sz w:val="20"/>
                <w:szCs w:val="20"/>
              </w:rPr>
            </w:pPr>
            <w:r>
              <w:rPr>
                <w:rFonts w:ascii="Calibri" w:hAnsi="Calibri" w:cs="Calibri"/>
                <w:sz w:val="20"/>
                <w:szCs w:val="20"/>
              </w:rPr>
              <w:t>ADR SpA - Aeroporti di Roma di Fiumicino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0ADCADDD" w:rsidR="00C34860" w:rsidRPr="00906DBE" w:rsidRDefault="00C34860" w:rsidP="00C34860">
            <w:pPr>
              <w:spacing w:after="0" w:line="240" w:lineRule="auto"/>
              <w:rPr>
                <w:rFonts w:ascii="Calibri" w:hAnsi="Calibri" w:cs="Calibri"/>
                <w:sz w:val="20"/>
                <w:szCs w:val="20"/>
              </w:rPr>
            </w:pPr>
            <w:r>
              <w:rPr>
                <w:rFonts w:ascii="Calibri" w:hAnsi="Calibri" w:cs="Calibri"/>
                <w:sz w:val="20"/>
                <w:szCs w:val="20"/>
              </w:rPr>
              <w:t>Accordo quadro per servizi di ingegneria e architettura: progettazione, direzione dei lavori, coordinamento della sicurezza in fase di progettazione ed esecuzione</w:t>
            </w:r>
          </w:p>
        </w:tc>
      </w:tr>
      <w:tr w:rsidR="00C34860" w:rsidRPr="00CE3A09" w14:paraId="72884C89" w14:textId="77777777" w:rsidTr="001472C8">
        <w:trPr>
          <w:trHeight w:val="20"/>
        </w:trPr>
        <w:tc>
          <w:tcPr>
            <w:tcW w:w="438" w:type="pct"/>
            <w:tcBorders>
              <w:left w:val="nil"/>
            </w:tcBorders>
            <w:vAlign w:val="center"/>
          </w:tcPr>
          <w:p w14:paraId="096CCE05" w14:textId="145F3562"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E283ECE" w14:textId="4F06BED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Bari - Frosinone - Pescara - Roma</w:t>
            </w:r>
          </w:p>
        </w:tc>
        <w:tc>
          <w:tcPr>
            <w:tcW w:w="546" w:type="pct"/>
            <w:vAlign w:val="center"/>
          </w:tcPr>
          <w:p w14:paraId="58FE2606" w14:textId="50D429D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4.498.236,61</w:t>
            </w:r>
          </w:p>
        </w:tc>
        <w:tc>
          <w:tcPr>
            <w:tcW w:w="657" w:type="pct"/>
            <w:vAlign w:val="center"/>
          </w:tcPr>
          <w:p w14:paraId="29058F12" w14:textId="765671A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vAlign w:val="center"/>
          </w:tcPr>
          <w:p w14:paraId="554E65AD" w14:textId="6D53DFB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3B9F8A45" w14:textId="45BBA3CA" w:rsidR="00C34860" w:rsidRDefault="00C34860" w:rsidP="00C34860">
            <w:pPr>
              <w:spacing w:after="0" w:line="240" w:lineRule="auto"/>
              <w:rPr>
                <w:rFonts w:ascii="Calibri" w:hAnsi="Calibri" w:cs="Calibri"/>
                <w:sz w:val="20"/>
                <w:szCs w:val="20"/>
              </w:rPr>
            </w:pPr>
            <w:r>
              <w:rPr>
                <w:rFonts w:ascii="Calibri" w:hAnsi="Calibri" w:cs="Calibri"/>
                <w:sz w:val="20"/>
                <w:szCs w:val="20"/>
              </w:rPr>
              <w:t>Tender_76248 in 4 lotti - Accordo quadro del servizio di verifica della progettazione, afferenti ai progetti di lavori relativi alla manutenzione e ammodernamento degli asset presenti sulla rete autostradale del territorio italiano gestita in concessione da Autostrade per l'Italia S.p.A - Lotto 3 Direzioni V Tronco di Fiano Romano, VI Tronco di Cassino, VII Tronco di Pescara e VII Tronco di Bari - Rfq_23130</w:t>
            </w:r>
          </w:p>
        </w:tc>
      </w:tr>
      <w:tr w:rsidR="00C34860" w:rsidRPr="00CE3A09" w14:paraId="46FCCBF7" w14:textId="77777777" w:rsidTr="001472C8">
        <w:trPr>
          <w:trHeight w:val="20"/>
        </w:trPr>
        <w:tc>
          <w:tcPr>
            <w:tcW w:w="438" w:type="pct"/>
            <w:tcBorders>
              <w:left w:val="nil"/>
            </w:tcBorders>
            <w:vAlign w:val="center"/>
          </w:tcPr>
          <w:p w14:paraId="2007F790" w14:textId="238FAC79"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CB10F00" w14:textId="4A874A8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Taranto</w:t>
            </w:r>
          </w:p>
        </w:tc>
        <w:tc>
          <w:tcPr>
            <w:tcW w:w="546" w:type="pct"/>
            <w:vAlign w:val="center"/>
          </w:tcPr>
          <w:p w14:paraId="5F995BF9" w14:textId="43432E8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3.756.756,37</w:t>
            </w:r>
          </w:p>
        </w:tc>
        <w:tc>
          <w:tcPr>
            <w:tcW w:w="657" w:type="pct"/>
            <w:vAlign w:val="center"/>
          </w:tcPr>
          <w:p w14:paraId="196A4BBB" w14:textId="035DCDB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20/01/2026</w:t>
            </w:r>
          </w:p>
        </w:tc>
        <w:tc>
          <w:tcPr>
            <w:tcW w:w="601" w:type="pct"/>
            <w:vAlign w:val="center"/>
          </w:tcPr>
          <w:p w14:paraId="1DE80A78" w14:textId="40A8931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Ente di Area Vasta - Provincia di Taranto</w:t>
            </w:r>
          </w:p>
        </w:tc>
        <w:tc>
          <w:tcPr>
            <w:tcW w:w="2211" w:type="pct"/>
            <w:tcBorders>
              <w:right w:val="nil"/>
            </w:tcBorders>
            <w:vAlign w:val="center"/>
          </w:tcPr>
          <w:p w14:paraId="69E666A6" w14:textId="1E1F64AC" w:rsidR="00C34860" w:rsidRDefault="00C34860" w:rsidP="00C34860">
            <w:pPr>
              <w:spacing w:after="0" w:line="240" w:lineRule="auto"/>
              <w:rPr>
                <w:rFonts w:ascii="Calibri" w:hAnsi="Calibri" w:cs="Calibri"/>
                <w:sz w:val="20"/>
                <w:szCs w:val="20"/>
              </w:rPr>
            </w:pPr>
            <w:r>
              <w:rPr>
                <w:rFonts w:ascii="Calibri" w:hAnsi="Calibri" w:cs="Calibri"/>
                <w:sz w:val="20"/>
                <w:szCs w:val="20"/>
              </w:rPr>
              <w:t>Servizio di censimento, accertamento ed ispezione sugli impianti di climatizzazione della Provincia di Taranto</w:t>
            </w:r>
          </w:p>
        </w:tc>
      </w:tr>
      <w:tr w:rsidR="00C34860" w:rsidRPr="00CE3A09" w14:paraId="220F7685" w14:textId="77777777" w:rsidTr="001472C8">
        <w:trPr>
          <w:trHeight w:val="20"/>
        </w:trPr>
        <w:tc>
          <w:tcPr>
            <w:tcW w:w="438" w:type="pct"/>
            <w:tcBorders>
              <w:left w:val="nil"/>
            </w:tcBorders>
            <w:vAlign w:val="center"/>
          </w:tcPr>
          <w:p w14:paraId="6B299E84" w14:textId="59D8567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6B31B59" w14:textId="3565DE5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102D06AB" w14:textId="2010ABB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2.948.400,00</w:t>
            </w:r>
          </w:p>
        </w:tc>
        <w:tc>
          <w:tcPr>
            <w:tcW w:w="657" w:type="pct"/>
            <w:vAlign w:val="center"/>
          </w:tcPr>
          <w:p w14:paraId="2A657FBA" w14:textId="3A98771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28/01/2026</w:t>
            </w:r>
          </w:p>
        </w:tc>
        <w:tc>
          <w:tcPr>
            <w:tcW w:w="601" w:type="pct"/>
            <w:vAlign w:val="center"/>
          </w:tcPr>
          <w:p w14:paraId="12E1BF7D" w14:textId="061D0DD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797BEBBC" w14:textId="23A7AC59" w:rsidR="00C34860" w:rsidRDefault="00C34860" w:rsidP="00C34860">
            <w:pPr>
              <w:spacing w:after="0" w:line="240" w:lineRule="auto"/>
              <w:rPr>
                <w:rFonts w:ascii="Calibri" w:hAnsi="Calibri" w:cs="Calibri"/>
                <w:sz w:val="20"/>
                <w:szCs w:val="20"/>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6 Tratte autostradali di competenza della DT5 -DT6 - rfq_23175</w:t>
            </w:r>
          </w:p>
        </w:tc>
      </w:tr>
      <w:tr w:rsidR="00C34860" w:rsidRPr="00CE3A09" w14:paraId="1332BCBF" w14:textId="77777777" w:rsidTr="001472C8">
        <w:trPr>
          <w:trHeight w:val="20"/>
        </w:trPr>
        <w:tc>
          <w:tcPr>
            <w:tcW w:w="438" w:type="pct"/>
            <w:tcBorders>
              <w:left w:val="nil"/>
            </w:tcBorders>
            <w:vAlign w:val="center"/>
          </w:tcPr>
          <w:p w14:paraId="4642A375" w14:textId="5B79785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0585A2DD" w14:textId="728B864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Pescara</w:t>
            </w:r>
          </w:p>
        </w:tc>
        <w:tc>
          <w:tcPr>
            <w:tcW w:w="546" w:type="pct"/>
            <w:vAlign w:val="center"/>
          </w:tcPr>
          <w:p w14:paraId="72C5A637" w14:textId="6DAA671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2.730.000,00</w:t>
            </w:r>
          </w:p>
        </w:tc>
        <w:tc>
          <w:tcPr>
            <w:tcW w:w="657" w:type="pct"/>
            <w:vAlign w:val="center"/>
          </w:tcPr>
          <w:p w14:paraId="23867315" w14:textId="3D41EAB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28/01/2026</w:t>
            </w:r>
          </w:p>
        </w:tc>
        <w:tc>
          <w:tcPr>
            <w:tcW w:w="601" w:type="pct"/>
            <w:vAlign w:val="center"/>
          </w:tcPr>
          <w:p w14:paraId="77F9C411" w14:textId="24D771F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43E3BF67" w14:textId="783AC1C7" w:rsidR="00C34860" w:rsidRDefault="00C34860" w:rsidP="00C34860">
            <w:pPr>
              <w:spacing w:after="0" w:line="240" w:lineRule="auto"/>
              <w:rPr>
                <w:rFonts w:ascii="Calibri" w:hAnsi="Calibri" w:cs="Calibri"/>
                <w:sz w:val="20"/>
                <w:szCs w:val="20"/>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8 Tratte autostradali di competenza della DT7 e DT8 - rfq_23177</w:t>
            </w:r>
          </w:p>
        </w:tc>
      </w:tr>
      <w:tr w:rsidR="00C34860" w:rsidRPr="00CE3A09" w14:paraId="44B947E7" w14:textId="77777777" w:rsidTr="001472C8">
        <w:trPr>
          <w:trHeight w:val="20"/>
        </w:trPr>
        <w:tc>
          <w:tcPr>
            <w:tcW w:w="438" w:type="pct"/>
            <w:tcBorders>
              <w:left w:val="nil"/>
            </w:tcBorders>
            <w:vAlign w:val="center"/>
          </w:tcPr>
          <w:p w14:paraId="1C7F9533" w14:textId="5E0A26B3"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58B86A3" w14:textId="0128D4F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vAlign w:val="center"/>
          </w:tcPr>
          <w:p w14:paraId="34B91580" w14:textId="167F1AA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2.620.800,00</w:t>
            </w:r>
          </w:p>
        </w:tc>
        <w:tc>
          <w:tcPr>
            <w:tcW w:w="657" w:type="pct"/>
            <w:vAlign w:val="center"/>
          </w:tcPr>
          <w:p w14:paraId="3B7A93C3" w14:textId="252ECD2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28/01/2026</w:t>
            </w:r>
          </w:p>
        </w:tc>
        <w:tc>
          <w:tcPr>
            <w:tcW w:w="601" w:type="pct"/>
            <w:vAlign w:val="center"/>
          </w:tcPr>
          <w:p w14:paraId="68836585" w14:textId="0F81AEB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13DA9CAD" w14:textId="7D17AA1B" w:rsidR="00C34860" w:rsidRDefault="00C34860" w:rsidP="00C34860">
            <w:pPr>
              <w:spacing w:after="0" w:line="240" w:lineRule="auto"/>
              <w:rPr>
                <w:rFonts w:ascii="Calibri" w:hAnsi="Calibri" w:cs="Calibri"/>
                <w:sz w:val="20"/>
                <w:szCs w:val="20"/>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2 Tratte autostradali di competenza della DT1 e DT2 - rfq_23171</w:t>
            </w:r>
          </w:p>
        </w:tc>
      </w:tr>
      <w:tr w:rsidR="00C34860" w:rsidRPr="00CE3A09" w14:paraId="539432C0" w14:textId="77777777" w:rsidTr="001472C8">
        <w:trPr>
          <w:trHeight w:val="20"/>
        </w:trPr>
        <w:tc>
          <w:tcPr>
            <w:tcW w:w="438" w:type="pct"/>
            <w:tcBorders>
              <w:left w:val="nil"/>
            </w:tcBorders>
            <w:vAlign w:val="center"/>
          </w:tcPr>
          <w:p w14:paraId="13084575" w14:textId="467B885A"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F5D597E" w14:textId="0FE5C24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Bologna</w:t>
            </w:r>
          </w:p>
        </w:tc>
        <w:tc>
          <w:tcPr>
            <w:tcW w:w="546" w:type="pct"/>
            <w:vAlign w:val="center"/>
          </w:tcPr>
          <w:p w14:paraId="7B3F1541" w14:textId="7C5B3F1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2.620.800,00</w:t>
            </w:r>
          </w:p>
        </w:tc>
        <w:tc>
          <w:tcPr>
            <w:tcW w:w="657" w:type="pct"/>
            <w:vAlign w:val="center"/>
          </w:tcPr>
          <w:p w14:paraId="3E1F60B0" w14:textId="5391182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28/01/2026</w:t>
            </w:r>
          </w:p>
        </w:tc>
        <w:tc>
          <w:tcPr>
            <w:tcW w:w="601" w:type="pct"/>
            <w:vAlign w:val="center"/>
          </w:tcPr>
          <w:p w14:paraId="54CD265D" w14:textId="005830C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5D45A33D" w14:textId="52538334" w:rsidR="00C34860" w:rsidRDefault="00C34860" w:rsidP="00C34860">
            <w:pPr>
              <w:spacing w:after="0" w:line="240" w:lineRule="auto"/>
              <w:rPr>
                <w:rFonts w:ascii="Calibri" w:hAnsi="Calibri" w:cs="Calibri"/>
                <w:sz w:val="20"/>
                <w:szCs w:val="20"/>
              </w:rPr>
            </w:pPr>
            <w:r>
              <w:rPr>
                <w:rFonts w:ascii="Calibri" w:hAnsi="Calibri" w:cs="Calibri"/>
                <w:sz w:val="20"/>
                <w:szCs w:val="20"/>
              </w:rPr>
              <w:t>Tender 76273 in 8 lotti - Accordo quadro - Servizi di Ingegneria e Architettura per la Progettazione, il CSP, la Direzione Lavori, il CSE e l'HSE Consultant, afferenti i progetti di lavori per la rete autostradale - Lotto 4 Tratte autostradali di competenza della DT3 - DT4 e DT9 - rfq_23173</w:t>
            </w:r>
          </w:p>
        </w:tc>
      </w:tr>
      <w:tr w:rsidR="00C34860" w:rsidRPr="00CE3A09" w14:paraId="2F8A6A49" w14:textId="77777777" w:rsidTr="001472C8">
        <w:trPr>
          <w:trHeight w:val="20"/>
        </w:trPr>
        <w:tc>
          <w:tcPr>
            <w:tcW w:w="438" w:type="pct"/>
            <w:tcBorders>
              <w:left w:val="nil"/>
            </w:tcBorders>
            <w:vAlign w:val="center"/>
          </w:tcPr>
          <w:p w14:paraId="776BD68C" w14:textId="0C2AD10C"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F12C127" w14:textId="68DD3DF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0D88DE98" w14:textId="0A9F911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2.480.293,99</w:t>
            </w:r>
          </w:p>
        </w:tc>
        <w:tc>
          <w:tcPr>
            <w:tcW w:w="657" w:type="pct"/>
            <w:vAlign w:val="center"/>
          </w:tcPr>
          <w:p w14:paraId="56D03693" w14:textId="268ED19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0CCA7894" w14:textId="00E9E28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4E806AB4" w14:textId="5CEFB35E"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1</w:t>
            </w:r>
          </w:p>
        </w:tc>
      </w:tr>
      <w:tr w:rsidR="00C34860" w:rsidRPr="00CE3A09" w14:paraId="4F19B228" w14:textId="77777777" w:rsidTr="001472C8">
        <w:trPr>
          <w:trHeight w:val="20"/>
        </w:trPr>
        <w:tc>
          <w:tcPr>
            <w:tcW w:w="438" w:type="pct"/>
            <w:tcBorders>
              <w:left w:val="nil"/>
            </w:tcBorders>
            <w:vAlign w:val="center"/>
          </w:tcPr>
          <w:p w14:paraId="6C1C45C3" w14:textId="61A25F7F"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3AD427A" w14:textId="72C0F32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78DC06E0" w14:textId="6F3D802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2.397.096,00</w:t>
            </w:r>
          </w:p>
        </w:tc>
        <w:tc>
          <w:tcPr>
            <w:tcW w:w="657" w:type="pct"/>
            <w:vAlign w:val="center"/>
          </w:tcPr>
          <w:p w14:paraId="2C00C74C" w14:textId="256B2A2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03/12/2025</w:t>
            </w:r>
          </w:p>
        </w:tc>
        <w:tc>
          <w:tcPr>
            <w:tcW w:w="601" w:type="pct"/>
            <w:vAlign w:val="center"/>
          </w:tcPr>
          <w:p w14:paraId="34EA7545" w14:textId="1B3D9C2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Trenord Srl di Milano</w:t>
            </w:r>
          </w:p>
        </w:tc>
        <w:tc>
          <w:tcPr>
            <w:tcW w:w="2211" w:type="pct"/>
            <w:tcBorders>
              <w:right w:val="nil"/>
            </w:tcBorders>
            <w:vAlign w:val="center"/>
          </w:tcPr>
          <w:p w14:paraId="21A1968F" w14:textId="259C2031" w:rsidR="00C34860" w:rsidRDefault="00C34860" w:rsidP="00C34860">
            <w:pPr>
              <w:spacing w:after="0" w:line="240" w:lineRule="auto"/>
              <w:rPr>
                <w:rFonts w:ascii="Calibri" w:hAnsi="Calibri" w:cs="Calibri"/>
                <w:sz w:val="20"/>
                <w:szCs w:val="20"/>
              </w:rPr>
            </w:pPr>
            <w:r>
              <w:rPr>
                <w:rFonts w:ascii="Calibri" w:hAnsi="Calibri" w:cs="Calibri"/>
                <w:sz w:val="20"/>
                <w:szCs w:val="20"/>
              </w:rPr>
              <w:t>Prolungamento prestazioni direzione lavori, Cse e valutazione di soccombenza_atto ricognitivo/integr proc. 2704/2025_rb</w:t>
            </w:r>
          </w:p>
        </w:tc>
      </w:tr>
      <w:tr w:rsidR="00C34860" w:rsidRPr="00CE3A09" w14:paraId="380BC320" w14:textId="77777777" w:rsidTr="001472C8">
        <w:trPr>
          <w:trHeight w:val="20"/>
        </w:trPr>
        <w:tc>
          <w:tcPr>
            <w:tcW w:w="438" w:type="pct"/>
            <w:tcBorders>
              <w:left w:val="nil"/>
            </w:tcBorders>
            <w:vAlign w:val="center"/>
          </w:tcPr>
          <w:p w14:paraId="27D489F1" w14:textId="2D36766F"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FBC9B20" w14:textId="718BCF1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Perugia - Terni</w:t>
            </w:r>
          </w:p>
        </w:tc>
        <w:tc>
          <w:tcPr>
            <w:tcW w:w="546" w:type="pct"/>
            <w:vAlign w:val="center"/>
          </w:tcPr>
          <w:p w14:paraId="2197D36C" w14:textId="1B9496A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2.130.400,75</w:t>
            </w:r>
          </w:p>
        </w:tc>
        <w:tc>
          <w:tcPr>
            <w:tcW w:w="657" w:type="pct"/>
            <w:vAlign w:val="center"/>
          </w:tcPr>
          <w:p w14:paraId="5896A3EF" w14:textId="2E642A5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12/01/2026</w:t>
            </w:r>
          </w:p>
        </w:tc>
        <w:tc>
          <w:tcPr>
            <w:tcW w:w="601" w:type="pct"/>
            <w:vAlign w:val="center"/>
          </w:tcPr>
          <w:p w14:paraId="261BEF87" w14:textId="53B9CCE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AURI - Autorità Umbra Rifiuti e Idrico di Perugia</w:t>
            </w:r>
          </w:p>
        </w:tc>
        <w:tc>
          <w:tcPr>
            <w:tcW w:w="2211" w:type="pct"/>
            <w:tcBorders>
              <w:right w:val="nil"/>
            </w:tcBorders>
            <w:vAlign w:val="center"/>
          </w:tcPr>
          <w:p w14:paraId="18C0D082" w14:textId="19F6D70C" w:rsidR="00C34860" w:rsidRDefault="00C34860" w:rsidP="00C34860">
            <w:pPr>
              <w:spacing w:after="0" w:line="240" w:lineRule="auto"/>
              <w:rPr>
                <w:rFonts w:ascii="Calibri" w:hAnsi="Calibri" w:cs="Calibri"/>
                <w:sz w:val="20"/>
                <w:szCs w:val="20"/>
              </w:rPr>
            </w:pPr>
            <w:r>
              <w:rPr>
                <w:rFonts w:ascii="Calibri" w:hAnsi="Calibri" w:cs="Calibri"/>
                <w:sz w:val="20"/>
                <w:szCs w:val="20"/>
              </w:rPr>
              <w:t>Servizi di ingegneria per la redazione di un PFTE relativo ai lavori di Interconnessione della Diga del Chiascio con i principali sistemi idrici regionali Lotto 2 nella Regione Umbria</w:t>
            </w:r>
          </w:p>
        </w:tc>
      </w:tr>
      <w:tr w:rsidR="00C34860" w:rsidRPr="00CE3A09" w14:paraId="69EA0C6A" w14:textId="77777777" w:rsidTr="001472C8">
        <w:trPr>
          <w:trHeight w:val="20"/>
        </w:trPr>
        <w:tc>
          <w:tcPr>
            <w:tcW w:w="438" w:type="pct"/>
            <w:tcBorders>
              <w:left w:val="nil"/>
            </w:tcBorders>
            <w:vAlign w:val="center"/>
          </w:tcPr>
          <w:p w14:paraId="3649696F" w14:textId="1D6A5E5D"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95E93C0" w14:textId="2DA4970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Bologna - Firenze - Udine</w:t>
            </w:r>
          </w:p>
        </w:tc>
        <w:tc>
          <w:tcPr>
            <w:tcW w:w="546" w:type="pct"/>
            <w:vAlign w:val="center"/>
          </w:tcPr>
          <w:p w14:paraId="7C571113" w14:textId="1E423C0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2.059.888,05</w:t>
            </w:r>
          </w:p>
        </w:tc>
        <w:tc>
          <w:tcPr>
            <w:tcW w:w="657" w:type="pct"/>
            <w:vAlign w:val="center"/>
          </w:tcPr>
          <w:p w14:paraId="33370E6C" w14:textId="6E05047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vAlign w:val="center"/>
          </w:tcPr>
          <w:p w14:paraId="62311D46" w14:textId="5189777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113CF0AE" w14:textId="21B7E9AB" w:rsidR="00C34860" w:rsidRDefault="00C34860" w:rsidP="00C34860">
            <w:pPr>
              <w:spacing w:after="0" w:line="240" w:lineRule="auto"/>
              <w:rPr>
                <w:rFonts w:ascii="Calibri" w:hAnsi="Calibri" w:cs="Calibri"/>
                <w:sz w:val="20"/>
                <w:szCs w:val="20"/>
              </w:rPr>
            </w:pPr>
            <w:r>
              <w:rPr>
                <w:rFonts w:ascii="Calibri" w:hAnsi="Calibri" w:cs="Calibri"/>
                <w:sz w:val="20"/>
                <w:szCs w:val="20"/>
              </w:rPr>
              <w:t>Tender_76248 in 4 lotti - Accordo quadro del servizio di verifica della progettazione, afferenti ai progetti di lavori relativi alla manutenzione e ammodernamento degli asset presenti sulla rete autostradale del territorio italiano gestita in concessione da Autostrade per l'Italia S.p.A - Lotto 2 Direzioni III Tronco di Bologna, IV Tronco di Firenze e IX Tronco di Udine - Rfq_23129</w:t>
            </w:r>
          </w:p>
        </w:tc>
      </w:tr>
      <w:tr w:rsidR="00C34860" w:rsidRPr="00CE3A09" w14:paraId="3B4CE74E" w14:textId="77777777" w:rsidTr="001472C8">
        <w:trPr>
          <w:trHeight w:val="20"/>
        </w:trPr>
        <w:tc>
          <w:tcPr>
            <w:tcW w:w="438" w:type="pct"/>
            <w:tcBorders>
              <w:left w:val="nil"/>
            </w:tcBorders>
            <w:vAlign w:val="center"/>
          </w:tcPr>
          <w:p w14:paraId="52EB2A1B" w14:textId="14B2C7B1"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2BB215B" w14:textId="278C00C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7FFB67D6" w14:textId="4106292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1.875.255,30</w:t>
            </w:r>
          </w:p>
        </w:tc>
        <w:tc>
          <w:tcPr>
            <w:tcW w:w="657" w:type="pct"/>
            <w:vAlign w:val="center"/>
          </w:tcPr>
          <w:p w14:paraId="6ACB7D64" w14:textId="2465C81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1B9660E3" w14:textId="02F80BD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730FAC2B" w14:textId="44BB85D4"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2</w:t>
            </w:r>
          </w:p>
        </w:tc>
      </w:tr>
      <w:tr w:rsidR="00C34860" w:rsidRPr="00CE3A09" w14:paraId="26D00868" w14:textId="77777777" w:rsidTr="001472C8">
        <w:trPr>
          <w:trHeight w:val="20"/>
        </w:trPr>
        <w:tc>
          <w:tcPr>
            <w:tcW w:w="438" w:type="pct"/>
            <w:tcBorders>
              <w:left w:val="nil"/>
            </w:tcBorders>
            <w:vAlign w:val="center"/>
          </w:tcPr>
          <w:p w14:paraId="10527494" w14:textId="29A383BB"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464F120E" w14:textId="6909F37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Ascoli Piceno</w:t>
            </w:r>
          </w:p>
        </w:tc>
        <w:tc>
          <w:tcPr>
            <w:tcW w:w="546" w:type="pct"/>
            <w:vAlign w:val="center"/>
          </w:tcPr>
          <w:p w14:paraId="62747714" w14:textId="3DCD700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1.711.587,75</w:t>
            </w:r>
          </w:p>
        </w:tc>
        <w:tc>
          <w:tcPr>
            <w:tcW w:w="657" w:type="pct"/>
            <w:vAlign w:val="center"/>
          </w:tcPr>
          <w:p w14:paraId="29092BDC" w14:textId="0D4F699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14/01/2026</w:t>
            </w:r>
          </w:p>
        </w:tc>
        <w:tc>
          <w:tcPr>
            <w:tcW w:w="601" w:type="pct"/>
            <w:vAlign w:val="center"/>
          </w:tcPr>
          <w:p w14:paraId="5FE4587C" w14:textId="3A920C9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C.I.I.P. Spa - Cicli Integrati Impianti Primari di Ascoli Piceno</w:t>
            </w:r>
          </w:p>
        </w:tc>
        <w:tc>
          <w:tcPr>
            <w:tcW w:w="2211" w:type="pct"/>
            <w:tcBorders>
              <w:right w:val="nil"/>
            </w:tcBorders>
            <w:vAlign w:val="center"/>
          </w:tcPr>
          <w:p w14:paraId="5623646A" w14:textId="0FFA9F35" w:rsidR="00C34860" w:rsidRDefault="00C34860" w:rsidP="00C34860">
            <w:pPr>
              <w:spacing w:after="0" w:line="240" w:lineRule="auto"/>
              <w:rPr>
                <w:rFonts w:ascii="Calibri" w:hAnsi="Calibri" w:cs="Calibri"/>
                <w:sz w:val="20"/>
                <w:szCs w:val="20"/>
              </w:rPr>
            </w:pPr>
            <w:r>
              <w:rPr>
                <w:rFonts w:ascii="Calibri" w:hAnsi="Calibri" w:cs="Calibri"/>
                <w:sz w:val="20"/>
                <w:szCs w:val="20"/>
              </w:rPr>
              <w:t>Procedura aperta per l'affidamento dei servizi tecnici di progettazione di fattibilità tecnica ed economica, comprensiva del coordinamento della sicurezza in fase di progettazione, degli studi e delle prestazioni geologiche annesse, relativamente all'intervento di realizzazione dello schema di approvvigionamento straordinario e suppletivo del Bacino dell'Alto Corso del Fiume Tronto - Immissione in rete previa potabilizzazione delle risorse idriche.</w:t>
            </w:r>
          </w:p>
        </w:tc>
      </w:tr>
      <w:tr w:rsidR="00C34860" w:rsidRPr="00CE3A09" w14:paraId="0555CBC1" w14:textId="77777777" w:rsidTr="001472C8">
        <w:trPr>
          <w:trHeight w:val="20"/>
        </w:trPr>
        <w:tc>
          <w:tcPr>
            <w:tcW w:w="438" w:type="pct"/>
            <w:tcBorders>
              <w:left w:val="nil"/>
            </w:tcBorders>
            <w:vAlign w:val="center"/>
          </w:tcPr>
          <w:p w14:paraId="15DF45B7" w14:textId="010159C8"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1823F58" w14:textId="1CBA624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6CC4DFD8" w14:textId="35586C0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1.647.695,72</w:t>
            </w:r>
          </w:p>
        </w:tc>
        <w:tc>
          <w:tcPr>
            <w:tcW w:w="657" w:type="pct"/>
            <w:vAlign w:val="center"/>
          </w:tcPr>
          <w:p w14:paraId="57CC493E" w14:textId="1C35DBA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5322BF64" w14:textId="07E1F81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7715406F" w14:textId="0D41D16F"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3</w:t>
            </w:r>
          </w:p>
        </w:tc>
      </w:tr>
      <w:tr w:rsidR="00C34860" w:rsidRPr="00CE3A09" w14:paraId="30434702" w14:textId="77777777" w:rsidTr="001472C8">
        <w:trPr>
          <w:trHeight w:val="20"/>
        </w:trPr>
        <w:tc>
          <w:tcPr>
            <w:tcW w:w="438" w:type="pct"/>
            <w:tcBorders>
              <w:left w:val="nil"/>
            </w:tcBorders>
            <w:vAlign w:val="center"/>
          </w:tcPr>
          <w:p w14:paraId="7E3065F8" w14:textId="2BDDEDA7"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1C4E6FD" w14:textId="310C3CF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Genova - Milano</w:t>
            </w:r>
          </w:p>
        </w:tc>
        <w:tc>
          <w:tcPr>
            <w:tcW w:w="546" w:type="pct"/>
            <w:vAlign w:val="center"/>
          </w:tcPr>
          <w:p w14:paraId="19DE302F" w14:textId="3D8B4E3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1.638.958,47</w:t>
            </w:r>
          </w:p>
        </w:tc>
        <w:tc>
          <w:tcPr>
            <w:tcW w:w="657" w:type="pct"/>
            <w:vAlign w:val="center"/>
          </w:tcPr>
          <w:p w14:paraId="7BEB3E5B" w14:textId="2445155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vAlign w:val="center"/>
          </w:tcPr>
          <w:p w14:paraId="0AC42D9C" w14:textId="095141C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23167996" w14:textId="0D55B448" w:rsidR="00C34860" w:rsidRDefault="00C34860" w:rsidP="00C34860">
            <w:pPr>
              <w:spacing w:after="0" w:line="240" w:lineRule="auto"/>
              <w:rPr>
                <w:rFonts w:ascii="Calibri" w:hAnsi="Calibri" w:cs="Calibri"/>
                <w:sz w:val="20"/>
                <w:szCs w:val="20"/>
              </w:rPr>
            </w:pPr>
            <w:r>
              <w:rPr>
                <w:rFonts w:ascii="Calibri" w:hAnsi="Calibri" w:cs="Calibri"/>
                <w:sz w:val="20"/>
                <w:szCs w:val="20"/>
              </w:rPr>
              <w:t>Tender_76248 in 4 lotti - Accordo quadro del servizio di verifica della progettazione, afferenti ai progetti di lavori relativi alla manutenzione e ammodernamento degli asset presenti sulla rete autostradale del territorio italiano gestita in concessione da Autostrade per l'Italia S.p.A - Lotto 1 Direzioni I Tronco di Genova e II Tronco di Milano - Rfq_23098</w:t>
            </w:r>
          </w:p>
        </w:tc>
      </w:tr>
      <w:tr w:rsidR="00C34860" w:rsidRPr="00CE3A09" w14:paraId="23042337" w14:textId="77777777" w:rsidTr="001472C8">
        <w:trPr>
          <w:trHeight w:val="20"/>
        </w:trPr>
        <w:tc>
          <w:tcPr>
            <w:tcW w:w="438" w:type="pct"/>
            <w:tcBorders>
              <w:left w:val="nil"/>
            </w:tcBorders>
            <w:vAlign w:val="center"/>
          </w:tcPr>
          <w:p w14:paraId="5F3B4DD0" w14:textId="7BF2E8A5"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012513D6" w14:textId="2BF1F61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0676A21B" w14:textId="7C7A923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1.594.340,35</w:t>
            </w:r>
          </w:p>
        </w:tc>
        <w:tc>
          <w:tcPr>
            <w:tcW w:w="657" w:type="pct"/>
            <w:vAlign w:val="center"/>
          </w:tcPr>
          <w:p w14:paraId="1035A37B" w14:textId="05483B3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vAlign w:val="center"/>
          </w:tcPr>
          <w:p w14:paraId="74CD5119" w14:textId="3F14BB4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Autostrade per l'Italia SpA</w:t>
            </w:r>
          </w:p>
        </w:tc>
        <w:tc>
          <w:tcPr>
            <w:tcW w:w="2211" w:type="pct"/>
            <w:tcBorders>
              <w:right w:val="nil"/>
            </w:tcBorders>
            <w:vAlign w:val="center"/>
          </w:tcPr>
          <w:p w14:paraId="03AD1B7C" w14:textId="19611D6F" w:rsidR="00C34860" w:rsidRDefault="00C34860" w:rsidP="00C34860">
            <w:pPr>
              <w:spacing w:after="0" w:line="240" w:lineRule="auto"/>
              <w:rPr>
                <w:rFonts w:ascii="Calibri" w:hAnsi="Calibri" w:cs="Calibri"/>
                <w:sz w:val="20"/>
                <w:szCs w:val="20"/>
              </w:rPr>
            </w:pPr>
            <w:r>
              <w:rPr>
                <w:rFonts w:ascii="Calibri" w:hAnsi="Calibri" w:cs="Calibri"/>
                <w:sz w:val="20"/>
                <w:szCs w:val="20"/>
              </w:rPr>
              <w:t>Tender_76248 in 4 lotti - Accordo quadro del servizio di verifica della progettazione, afferenti ai progetti di lavori relativi alla manutenzione e ammodernamento degli asset presenti sulla rete autostradale del territorio italiano gestita in concessione da Autostrade per l'Italia S.p.A - Lotto 4 progetti di lavori per la rete autostradale in ambito impiantistico gestita da Autostrade per l'Italia - Rfq_23131</w:t>
            </w:r>
          </w:p>
        </w:tc>
      </w:tr>
      <w:tr w:rsidR="00C34860" w:rsidRPr="00CE3A09" w14:paraId="79B6ACC5" w14:textId="77777777" w:rsidTr="001472C8">
        <w:trPr>
          <w:trHeight w:val="20"/>
        </w:trPr>
        <w:tc>
          <w:tcPr>
            <w:tcW w:w="438" w:type="pct"/>
            <w:tcBorders>
              <w:left w:val="nil"/>
            </w:tcBorders>
            <w:vAlign w:val="center"/>
          </w:tcPr>
          <w:p w14:paraId="70C7AD2D" w14:textId="30D40A80"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74B7A07" w14:textId="3DB2FD3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Olbia-Tempio</w:t>
            </w:r>
          </w:p>
        </w:tc>
        <w:tc>
          <w:tcPr>
            <w:tcW w:w="546" w:type="pct"/>
            <w:vAlign w:val="center"/>
          </w:tcPr>
          <w:p w14:paraId="659540EC" w14:textId="16A93BA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1.528.719,33</w:t>
            </w:r>
          </w:p>
        </w:tc>
        <w:tc>
          <w:tcPr>
            <w:tcW w:w="657" w:type="pct"/>
            <w:vAlign w:val="center"/>
          </w:tcPr>
          <w:p w14:paraId="29E88A88" w14:textId="7561C47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5917535B" w14:textId="42B9EFE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Autorità di Sistema Portuale del Mare di Sardegna</w:t>
            </w:r>
          </w:p>
        </w:tc>
        <w:tc>
          <w:tcPr>
            <w:tcW w:w="2211" w:type="pct"/>
            <w:tcBorders>
              <w:right w:val="nil"/>
            </w:tcBorders>
            <w:vAlign w:val="center"/>
          </w:tcPr>
          <w:p w14:paraId="6EE59CA1" w14:textId="72363F05" w:rsidR="00C34860" w:rsidRDefault="00C34860" w:rsidP="00C34860">
            <w:pPr>
              <w:spacing w:after="0" w:line="240" w:lineRule="auto"/>
              <w:rPr>
                <w:rFonts w:ascii="Calibri" w:hAnsi="Calibri" w:cs="Calibri"/>
                <w:sz w:val="20"/>
                <w:szCs w:val="20"/>
              </w:rPr>
            </w:pPr>
            <w:r>
              <w:rPr>
                <w:rFonts w:ascii="Calibri" w:hAnsi="Calibri" w:cs="Calibri"/>
                <w:sz w:val="20"/>
                <w:szCs w:val="20"/>
              </w:rPr>
              <w:t>Affidamento di servizi di architettura e ingegneria, da eseguirsi con l'utilizzo dei metodi e strumenti di gestione informativa digitale delle costruzioni per l'aggiornamento e suddivisione in due lotti del progetto di fattibilità tecnico economica (per successivo appalto integrato) dell'intervento denominato dragaggi Golfo di Olbia per portare i fondali del porto Isola Bianca e del porto Cocciani a -10,00 m e i fondali della canaletta a -11,00 m - CUP B91J19000050005 - CUP B77F17000000005</w:t>
            </w:r>
          </w:p>
        </w:tc>
      </w:tr>
      <w:tr w:rsidR="00C34860" w:rsidRPr="00CE3A09" w14:paraId="52A28FFC" w14:textId="77777777" w:rsidTr="001472C8">
        <w:trPr>
          <w:trHeight w:val="2211"/>
        </w:trPr>
        <w:tc>
          <w:tcPr>
            <w:tcW w:w="438" w:type="pct"/>
            <w:tcBorders>
              <w:left w:val="nil"/>
            </w:tcBorders>
            <w:vAlign w:val="center"/>
          </w:tcPr>
          <w:p w14:paraId="700EEB23" w14:textId="51A398CE"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075F9B60" w14:textId="261CA08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79D85683" w14:textId="3347ECE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1.475.971,33</w:t>
            </w:r>
          </w:p>
        </w:tc>
        <w:tc>
          <w:tcPr>
            <w:tcW w:w="657" w:type="pct"/>
            <w:vAlign w:val="center"/>
          </w:tcPr>
          <w:p w14:paraId="7B7BD8F8" w14:textId="6958562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593FAC2F" w14:textId="37AD214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7ABD7E48" w14:textId="4A494602"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4</w:t>
            </w:r>
          </w:p>
        </w:tc>
      </w:tr>
      <w:tr w:rsidR="00C34860" w:rsidRPr="00CE3A09" w14:paraId="34AD88A6" w14:textId="77777777" w:rsidTr="001472C8">
        <w:trPr>
          <w:trHeight w:val="20"/>
        </w:trPr>
        <w:tc>
          <w:tcPr>
            <w:tcW w:w="438" w:type="pct"/>
            <w:tcBorders>
              <w:left w:val="nil"/>
            </w:tcBorders>
            <w:vAlign w:val="center"/>
          </w:tcPr>
          <w:p w14:paraId="417A8BE4" w14:textId="0C29FB8B"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5557F66" w14:textId="780F9B7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Belluno</w:t>
            </w:r>
          </w:p>
        </w:tc>
        <w:tc>
          <w:tcPr>
            <w:tcW w:w="546" w:type="pct"/>
            <w:vAlign w:val="center"/>
          </w:tcPr>
          <w:p w14:paraId="0C05302B" w14:textId="09CBC47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1.432.299,26</w:t>
            </w:r>
          </w:p>
        </w:tc>
        <w:tc>
          <w:tcPr>
            <w:tcW w:w="657" w:type="pct"/>
            <w:vAlign w:val="center"/>
          </w:tcPr>
          <w:p w14:paraId="3E15995E" w14:textId="693C4DC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19/01/2026</w:t>
            </w:r>
          </w:p>
        </w:tc>
        <w:tc>
          <w:tcPr>
            <w:tcW w:w="601" w:type="pct"/>
            <w:vAlign w:val="center"/>
          </w:tcPr>
          <w:p w14:paraId="5DA98A61" w14:textId="4981FCD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Autorità di Bacino Distrettuale delle Alpi Orientali</w:t>
            </w:r>
          </w:p>
        </w:tc>
        <w:tc>
          <w:tcPr>
            <w:tcW w:w="2211" w:type="pct"/>
            <w:tcBorders>
              <w:right w:val="nil"/>
            </w:tcBorders>
            <w:vAlign w:val="center"/>
          </w:tcPr>
          <w:p w14:paraId="4C2EA645" w14:textId="1ACD29CF" w:rsidR="00C34860" w:rsidRDefault="00C34860" w:rsidP="00C34860">
            <w:pPr>
              <w:spacing w:after="0" w:line="240" w:lineRule="auto"/>
              <w:rPr>
                <w:rFonts w:ascii="Calibri" w:hAnsi="Calibri" w:cs="Calibri"/>
                <w:sz w:val="20"/>
                <w:szCs w:val="20"/>
              </w:rPr>
            </w:pPr>
            <w:r>
              <w:rPr>
                <w:rFonts w:ascii="Calibri" w:hAnsi="Calibri" w:cs="Calibri"/>
                <w:sz w:val="20"/>
                <w:szCs w:val="20"/>
              </w:rPr>
              <w:t>Affidamento dell'incarico della redazione del progetto di fattibilità tecnico ed economica dell'intervento Interventi sulla diga del Corlo, con modifica degli scarichi, per il recupero della limitazione di invaso in comune di Arsiè.</w:t>
            </w:r>
          </w:p>
        </w:tc>
      </w:tr>
      <w:tr w:rsidR="00C34860" w:rsidRPr="00CE3A09" w14:paraId="69872572" w14:textId="77777777" w:rsidTr="001472C8">
        <w:trPr>
          <w:trHeight w:val="20"/>
        </w:trPr>
        <w:tc>
          <w:tcPr>
            <w:tcW w:w="438" w:type="pct"/>
            <w:tcBorders>
              <w:left w:val="nil"/>
            </w:tcBorders>
            <w:vAlign w:val="center"/>
          </w:tcPr>
          <w:p w14:paraId="00600B25" w14:textId="41A3BBC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F983ED0" w14:textId="4BC9A70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0EAEB07F" w14:textId="121A175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1.282.292,80</w:t>
            </w:r>
          </w:p>
        </w:tc>
        <w:tc>
          <w:tcPr>
            <w:tcW w:w="657" w:type="pct"/>
            <w:vAlign w:val="center"/>
          </w:tcPr>
          <w:p w14:paraId="5EB5AE75" w14:textId="0DFEC70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7AF2B2CA" w14:textId="6ACC38D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4BC1EBFD" w14:textId="1F07CD10"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5</w:t>
            </w:r>
          </w:p>
        </w:tc>
      </w:tr>
      <w:tr w:rsidR="00C34860" w:rsidRPr="00CE3A09" w14:paraId="1E343F94" w14:textId="77777777" w:rsidTr="001472C8">
        <w:trPr>
          <w:trHeight w:val="20"/>
        </w:trPr>
        <w:tc>
          <w:tcPr>
            <w:tcW w:w="438" w:type="pct"/>
            <w:tcBorders>
              <w:left w:val="nil"/>
            </w:tcBorders>
            <w:vAlign w:val="center"/>
          </w:tcPr>
          <w:p w14:paraId="00B46CC5" w14:textId="416737DA"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4BD79B1" w14:textId="0952A57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Treviso</w:t>
            </w:r>
          </w:p>
        </w:tc>
        <w:tc>
          <w:tcPr>
            <w:tcW w:w="546" w:type="pct"/>
            <w:vAlign w:val="center"/>
          </w:tcPr>
          <w:p w14:paraId="13F230A7" w14:textId="42A2E87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1.150.194,74</w:t>
            </w:r>
          </w:p>
        </w:tc>
        <w:tc>
          <w:tcPr>
            <w:tcW w:w="657" w:type="pct"/>
            <w:vAlign w:val="center"/>
          </w:tcPr>
          <w:p w14:paraId="4D41423C" w14:textId="7EBC674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5B96C589" w14:textId="1CD3176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Federazione Ciclistica Italiana di Roma</w:t>
            </w:r>
          </w:p>
        </w:tc>
        <w:tc>
          <w:tcPr>
            <w:tcW w:w="2211" w:type="pct"/>
            <w:tcBorders>
              <w:right w:val="nil"/>
            </w:tcBorders>
            <w:vAlign w:val="center"/>
          </w:tcPr>
          <w:p w14:paraId="4224F0BC" w14:textId="69350FE6" w:rsidR="00C34860" w:rsidRDefault="00C34860" w:rsidP="00C34860">
            <w:pPr>
              <w:spacing w:after="0" w:line="240" w:lineRule="auto"/>
              <w:rPr>
                <w:rFonts w:ascii="Calibri" w:hAnsi="Calibri" w:cs="Calibri"/>
                <w:sz w:val="20"/>
                <w:szCs w:val="20"/>
              </w:rPr>
            </w:pPr>
            <w:r>
              <w:rPr>
                <w:rFonts w:ascii="Calibri" w:hAnsi="Calibri" w:cs="Calibri"/>
                <w:sz w:val="20"/>
                <w:szCs w:val="20"/>
              </w:rPr>
              <w:t>Gara in 4 lotti - Servizi di ingegneria e architettura relativi ai lavori di realizzazione del velodromo di Spresiano - Lotto 1 progettazione di fattibilità tecnico-economica e coordinamento della sicurezza in fase di progettazione.</w:t>
            </w:r>
          </w:p>
        </w:tc>
      </w:tr>
      <w:tr w:rsidR="00C34860" w:rsidRPr="00CE3A09" w14:paraId="15BD2812" w14:textId="77777777" w:rsidTr="001472C8">
        <w:trPr>
          <w:trHeight w:val="20"/>
        </w:trPr>
        <w:tc>
          <w:tcPr>
            <w:tcW w:w="438" w:type="pct"/>
            <w:tcBorders>
              <w:left w:val="nil"/>
            </w:tcBorders>
            <w:vAlign w:val="center"/>
          </w:tcPr>
          <w:p w14:paraId="5577DE17" w14:textId="2FD68462"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2900393" w14:textId="33AFC9B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Bari</w:t>
            </w:r>
          </w:p>
        </w:tc>
        <w:tc>
          <w:tcPr>
            <w:tcW w:w="546" w:type="pct"/>
            <w:vAlign w:val="center"/>
          </w:tcPr>
          <w:p w14:paraId="19E61BD6" w14:textId="79DA3F2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1.082.476,62</w:t>
            </w:r>
          </w:p>
        </w:tc>
        <w:tc>
          <w:tcPr>
            <w:tcW w:w="657" w:type="pct"/>
            <w:vAlign w:val="center"/>
          </w:tcPr>
          <w:p w14:paraId="2BC696EB" w14:textId="44B6AF6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19/01/2026</w:t>
            </w:r>
          </w:p>
        </w:tc>
        <w:tc>
          <w:tcPr>
            <w:tcW w:w="601" w:type="pct"/>
            <w:vAlign w:val="center"/>
          </w:tcPr>
          <w:p w14:paraId="7C98755B" w14:textId="4D4D70DE" w:rsidR="00C34860" w:rsidRDefault="00152DCE" w:rsidP="00C34860">
            <w:pPr>
              <w:spacing w:after="0" w:line="240" w:lineRule="auto"/>
              <w:jc w:val="center"/>
              <w:rPr>
                <w:rFonts w:ascii="Calibri" w:hAnsi="Calibri" w:cs="Calibri"/>
                <w:sz w:val="20"/>
                <w:szCs w:val="20"/>
              </w:rPr>
            </w:pPr>
            <w:r>
              <w:rPr>
                <w:rFonts w:ascii="Calibri" w:hAnsi="Calibri" w:cs="Calibri"/>
                <w:sz w:val="20"/>
                <w:szCs w:val="20"/>
              </w:rPr>
              <w:t>MEF</w:t>
            </w:r>
            <w:r w:rsidR="00C34860">
              <w:rPr>
                <w:rFonts w:ascii="Calibri" w:hAnsi="Calibri" w:cs="Calibri"/>
                <w:sz w:val="20"/>
                <w:szCs w:val="20"/>
              </w:rPr>
              <w:t xml:space="preserve"> - Agenzia del Demanio Direzione Territoriale Puglia e Basilicata</w:t>
            </w:r>
          </w:p>
        </w:tc>
        <w:tc>
          <w:tcPr>
            <w:tcW w:w="2211" w:type="pct"/>
            <w:tcBorders>
              <w:right w:val="nil"/>
            </w:tcBorders>
            <w:vAlign w:val="center"/>
          </w:tcPr>
          <w:p w14:paraId="7FDB28E7" w14:textId="1894035B" w:rsidR="00C34860" w:rsidRDefault="00C34860" w:rsidP="00C34860">
            <w:pPr>
              <w:spacing w:after="0" w:line="240" w:lineRule="auto"/>
              <w:rPr>
                <w:rFonts w:ascii="Calibri" w:hAnsi="Calibri" w:cs="Calibri"/>
                <w:sz w:val="20"/>
                <w:szCs w:val="20"/>
              </w:rPr>
            </w:pPr>
            <w:r>
              <w:rPr>
                <w:rFonts w:ascii="Calibri" w:hAnsi="Calibri" w:cs="Calibri"/>
                <w:sz w:val="20"/>
                <w:szCs w:val="20"/>
              </w:rPr>
              <w:t>Servizio di ingegneria e architettura consistente nell'adeguamento e integrazione del progetto definitivo, progettazione esecutiva, coordinamento per la sicurezza in fase di progettazione, con opzione per direzione dei lavori e coordinamento della sicurezza in fase di esecuzione, con applicazione di metodi e strumenti di gestione informativa digitale delle costruzioni - Intervento di recupero dell'edificio sito in Bari, denominato Padiglione 14 dell'ex Ospedale Militare Bonomo (compendio di proprietà dello Stato, tutelato ai sensi del D. Lgs. 42/2004, allibrato al demanio pubblico culturale BAD0075), edificio da destinare a sede degli uffici della Ragioneria dello Stato e dell'Ispettorato Centrale della tutela della Qualità e della Repressione Frodi dei prodotti alimentari.</w:t>
            </w:r>
          </w:p>
        </w:tc>
      </w:tr>
      <w:tr w:rsidR="00C34860" w:rsidRPr="00CE3A09" w14:paraId="22642F1B" w14:textId="77777777" w:rsidTr="001472C8">
        <w:trPr>
          <w:trHeight w:val="20"/>
        </w:trPr>
        <w:tc>
          <w:tcPr>
            <w:tcW w:w="438" w:type="pct"/>
            <w:tcBorders>
              <w:left w:val="nil"/>
            </w:tcBorders>
            <w:vAlign w:val="center"/>
          </w:tcPr>
          <w:p w14:paraId="14B701A6" w14:textId="53A16371"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4BC6FF3E" w14:textId="015180D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Benevento</w:t>
            </w:r>
          </w:p>
        </w:tc>
        <w:tc>
          <w:tcPr>
            <w:tcW w:w="546" w:type="pct"/>
            <w:vAlign w:val="center"/>
          </w:tcPr>
          <w:p w14:paraId="2C3AC15F" w14:textId="2EC9911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977.382,44</w:t>
            </w:r>
          </w:p>
        </w:tc>
        <w:tc>
          <w:tcPr>
            <w:tcW w:w="657" w:type="pct"/>
            <w:vAlign w:val="center"/>
          </w:tcPr>
          <w:p w14:paraId="651916CD" w14:textId="05CF6A3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19/12/2025</w:t>
            </w:r>
          </w:p>
        </w:tc>
        <w:tc>
          <w:tcPr>
            <w:tcW w:w="601" w:type="pct"/>
            <w:vAlign w:val="center"/>
          </w:tcPr>
          <w:p w14:paraId="0E8CA6A5" w14:textId="012B471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Comunità Montana del Taburno di Frasso Telesino</w:t>
            </w:r>
          </w:p>
        </w:tc>
        <w:tc>
          <w:tcPr>
            <w:tcW w:w="2211" w:type="pct"/>
            <w:tcBorders>
              <w:right w:val="nil"/>
            </w:tcBorders>
            <w:vAlign w:val="center"/>
          </w:tcPr>
          <w:p w14:paraId="44E1B832" w14:textId="745323E4" w:rsidR="00C34860" w:rsidRDefault="00C34860" w:rsidP="00C34860">
            <w:pPr>
              <w:spacing w:after="0" w:line="240" w:lineRule="auto"/>
              <w:rPr>
                <w:rFonts w:ascii="Calibri" w:hAnsi="Calibri" w:cs="Calibri"/>
                <w:sz w:val="20"/>
                <w:szCs w:val="20"/>
              </w:rPr>
            </w:pPr>
            <w:r>
              <w:rPr>
                <w:rFonts w:ascii="Calibri" w:hAnsi="Calibri" w:cs="Calibri"/>
                <w:sz w:val="20"/>
                <w:szCs w:val="20"/>
              </w:rPr>
              <w:t>Gara europea per la progettazione di fattibilità tecnica ed economica ed esecutiva per gli interventi di messa in sicurezza del territorio a rischio idrogeologico mitigazione del rischio geomorfologico e idraulico mediante interventi di risanamento e consolidamento geotecnico delle località Murto Traversano Campanile nel Comune di Frasso Telesino</w:t>
            </w:r>
          </w:p>
        </w:tc>
      </w:tr>
      <w:tr w:rsidR="00C34860" w:rsidRPr="00CE3A09" w14:paraId="45A978FB" w14:textId="77777777" w:rsidTr="001472C8">
        <w:trPr>
          <w:trHeight w:val="20"/>
        </w:trPr>
        <w:tc>
          <w:tcPr>
            <w:tcW w:w="438" w:type="pct"/>
            <w:tcBorders>
              <w:left w:val="nil"/>
            </w:tcBorders>
            <w:vAlign w:val="center"/>
          </w:tcPr>
          <w:p w14:paraId="786FE995" w14:textId="7170B699"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86103F8" w14:textId="3494E4E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Varese</w:t>
            </w:r>
          </w:p>
        </w:tc>
        <w:tc>
          <w:tcPr>
            <w:tcW w:w="546" w:type="pct"/>
            <w:vAlign w:val="center"/>
          </w:tcPr>
          <w:p w14:paraId="3CE23143" w14:textId="4F1ED52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929.730,25</w:t>
            </w:r>
          </w:p>
        </w:tc>
        <w:tc>
          <w:tcPr>
            <w:tcW w:w="657" w:type="pct"/>
            <w:vAlign w:val="center"/>
          </w:tcPr>
          <w:p w14:paraId="4C88AE08" w14:textId="6CE4F5F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12/01/2026</w:t>
            </w:r>
          </w:p>
        </w:tc>
        <w:tc>
          <w:tcPr>
            <w:tcW w:w="601" w:type="pct"/>
            <w:vAlign w:val="center"/>
          </w:tcPr>
          <w:p w14:paraId="328948D1" w14:textId="53AE3EE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ASST dei Sette Laghi di Varese</w:t>
            </w:r>
          </w:p>
        </w:tc>
        <w:tc>
          <w:tcPr>
            <w:tcW w:w="2211" w:type="pct"/>
            <w:tcBorders>
              <w:right w:val="nil"/>
            </w:tcBorders>
            <w:vAlign w:val="center"/>
          </w:tcPr>
          <w:p w14:paraId="57BB4095" w14:textId="3690DA57" w:rsidR="00C34860" w:rsidRDefault="00C34860" w:rsidP="00C34860">
            <w:pPr>
              <w:spacing w:after="0" w:line="240" w:lineRule="auto"/>
              <w:rPr>
                <w:rFonts w:ascii="Calibri" w:hAnsi="Calibri" w:cs="Calibri"/>
                <w:sz w:val="20"/>
                <w:szCs w:val="20"/>
              </w:rPr>
            </w:pPr>
            <w:r>
              <w:rPr>
                <w:rFonts w:ascii="Calibri" w:hAnsi="Calibri" w:cs="Calibri"/>
                <w:sz w:val="20"/>
                <w:szCs w:val="20"/>
              </w:rPr>
              <w:t>Servizio quadriennale di convalida periodica di locali, apparecchiature e operatori afferenti a laboratori controllati dell'ASST dei Sette Laghi</w:t>
            </w:r>
          </w:p>
        </w:tc>
      </w:tr>
      <w:tr w:rsidR="00C34860" w:rsidRPr="00CE3A09" w14:paraId="27C8E651" w14:textId="77777777" w:rsidTr="001472C8">
        <w:trPr>
          <w:trHeight w:val="20"/>
        </w:trPr>
        <w:tc>
          <w:tcPr>
            <w:tcW w:w="438" w:type="pct"/>
            <w:tcBorders>
              <w:left w:val="nil"/>
            </w:tcBorders>
            <w:vAlign w:val="center"/>
          </w:tcPr>
          <w:p w14:paraId="119321C2" w14:textId="0C19EF8A"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482CA85" w14:textId="6E1500B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Pistoia</w:t>
            </w:r>
          </w:p>
        </w:tc>
        <w:tc>
          <w:tcPr>
            <w:tcW w:w="546" w:type="pct"/>
            <w:vAlign w:val="center"/>
          </w:tcPr>
          <w:p w14:paraId="38A02F40" w14:textId="36C84BE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924.210,85</w:t>
            </w:r>
          </w:p>
        </w:tc>
        <w:tc>
          <w:tcPr>
            <w:tcW w:w="657" w:type="pct"/>
            <w:vAlign w:val="center"/>
          </w:tcPr>
          <w:p w14:paraId="74418968" w14:textId="3D14F9B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31/01/2026</w:t>
            </w:r>
          </w:p>
        </w:tc>
        <w:tc>
          <w:tcPr>
            <w:tcW w:w="601" w:type="pct"/>
            <w:vAlign w:val="center"/>
          </w:tcPr>
          <w:p w14:paraId="11414ED9" w14:textId="68BDCE8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Autorità di Bacino Distrettuale dell'Appennino Settentrionale</w:t>
            </w:r>
          </w:p>
        </w:tc>
        <w:tc>
          <w:tcPr>
            <w:tcW w:w="2211" w:type="pct"/>
            <w:tcBorders>
              <w:right w:val="nil"/>
            </w:tcBorders>
            <w:vAlign w:val="center"/>
          </w:tcPr>
          <w:p w14:paraId="117A9C3F" w14:textId="54A90F72" w:rsidR="00C34860" w:rsidRDefault="00C34860" w:rsidP="00C34860">
            <w:pPr>
              <w:spacing w:after="0" w:line="240" w:lineRule="auto"/>
              <w:rPr>
                <w:rFonts w:ascii="Calibri" w:hAnsi="Calibri" w:cs="Calibri"/>
                <w:sz w:val="20"/>
                <w:szCs w:val="20"/>
              </w:rPr>
            </w:pPr>
            <w:r>
              <w:rPr>
                <w:rFonts w:ascii="Calibri" w:hAnsi="Calibri" w:cs="Calibri"/>
                <w:sz w:val="20"/>
                <w:szCs w:val="20"/>
              </w:rPr>
              <w:t>Progettazione di fattibilità tecnico economica (PFTE), da eseguirsi con metodi di modellazione e gestione informativa BIM, dell'intervento per il Riutilizzo dei reflui civili depurati per il florovivaismo di Pistoia limitatamente alla sola condotta di adduzione che va dal depuratore alla vasca di raccolta</w:t>
            </w:r>
          </w:p>
        </w:tc>
      </w:tr>
      <w:tr w:rsidR="00C34860" w:rsidRPr="00CE3A09" w14:paraId="1229C261" w14:textId="77777777" w:rsidTr="001472C8">
        <w:trPr>
          <w:trHeight w:val="20"/>
        </w:trPr>
        <w:tc>
          <w:tcPr>
            <w:tcW w:w="438" w:type="pct"/>
            <w:tcBorders>
              <w:left w:val="nil"/>
            </w:tcBorders>
            <w:vAlign w:val="center"/>
          </w:tcPr>
          <w:p w14:paraId="61388B90" w14:textId="5A074099"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14F00DB" w14:textId="74C272A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Bologna</w:t>
            </w:r>
          </w:p>
        </w:tc>
        <w:tc>
          <w:tcPr>
            <w:tcW w:w="546" w:type="pct"/>
            <w:vAlign w:val="center"/>
          </w:tcPr>
          <w:p w14:paraId="5EE0C0D3" w14:textId="62B5ACF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885.163,92</w:t>
            </w:r>
          </w:p>
        </w:tc>
        <w:tc>
          <w:tcPr>
            <w:tcW w:w="657" w:type="pct"/>
            <w:vAlign w:val="center"/>
          </w:tcPr>
          <w:p w14:paraId="6F5254BD" w14:textId="6EB9450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vAlign w:val="center"/>
          </w:tcPr>
          <w:p w14:paraId="4489BAB1" w14:textId="0EBEA05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Aeroporto Guglielmo Marconi Spa </w:t>
            </w:r>
          </w:p>
        </w:tc>
        <w:tc>
          <w:tcPr>
            <w:tcW w:w="2211" w:type="pct"/>
            <w:tcBorders>
              <w:right w:val="nil"/>
            </w:tcBorders>
            <w:vAlign w:val="center"/>
          </w:tcPr>
          <w:p w14:paraId="72CBDEA8" w14:textId="430D5477" w:rsidR="00C34860" w:rsidRDefault="00C34860" w:rsidP="00C34860">
            <w:pPr>
              <w:spacing w:after="0" w:line="240" w:lineRule="auto"/>
              <w:rPr>
                <w:rFonts w:ascii="Calibri" w:hAnsi="Calibri" w:cs="Calibri"/>
                <w:sz w:val="20"/>
                <w:szCs w:val="20"/>
              </w:rPr>
            </w:pPr>
            <w:r>
              <w:rPr>
                <w:rFonts w:ascii="Calibri" w:hAnsi="Calibri" w:cs="Calibri"/>
                <w:sz w:val="20"/>
                <w:szCs w:val="20"/>
              </w:rPr>
              <w:t>Appalto dei servizi attinenti all'architettura e all'ingegneria progettazione esecutiva e coordinamento della sicurezza in fase di progettazione relativi ai lavori di realizzazione di Nuova viabilità landside e curbside dell'Aeroporto Guglielmo Marconi di Bologna</w:t>
            </w:r>
          </w:p>
        </w:tc>
      </w:tr>
      <w:tr w:rsidR="00C34860" w:rsidRPr="00CE3A09" w14:paraId="76F089EF" w14:textId="77777777" w:rsidTr="001472C8">
        <w:trPr>
          <w:trHeight w:val="20"/>
        </w:trPr>
        <w:tc>
          <w:tcPr>
            <w:tcW w:w="438" w:type="pct"/>
            <w:tcBorders>
              <w:left w:val="nil"/>
            </w:tcBorders>
            <w:vAlign w:val="center"/>
          </w:tcPr>
          <w:p w14:paraId="6712B3B7" w14:textId="634601A6"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3856153" w14:textId="716E33E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3EF391EE" w14:textId="2BC9A9C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872.888,57</w:t>
            </w:r>
          </w:p>
        </w:tc>
        <w:tc>
          <w:tcPr>
            <w:tcW w:w="657" w:type="pct"/>
            <w:vAlign w:val="center"/>
          </w:tcPr>
          <w:p w14:paraId="21323D11" w14:textId="72837CE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1F5D7458" w14:textId="4219974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5F450C2A" w14:textId="6447E957"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6</w:t>
            </w:r>
          </w:p>
        </w:tc>
      </w:tr>
      <w:tr w:rsidR="00C34860" w:rsidRPr="00CE3A09" w14:paraId="4522B30A" w14:textId="77777777" w:rsidTr="001472C8">
        <w:trPr>
          <w:trHeight w:val="20"/>
        </w:trPr>
        <w:tc>
          <w:tcPr>
            <w:tcW w:w="438" w:type="pct"/>
            <w:tcBorders>
              <w:left w:val="nil"/>
            </w:tcBorders>
            <w:vAlign w:val="center"/>
          </w:tcPr>
          <w:p w14:paraId="05DAD304" w14:textId="0FBA35DE"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6DDEDB6" w14:textId="35CFA4D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7AF52DDD" w14:textId="79F3BE1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816.000,00</w:t>
            </w:r>
          </w:p>
        </w:tc>
        <w:tc>
          <w:tcPr>
            <w:tcW w:w="657" w:type="pct"/>
            <w:vAlign w:val="center"/>
          </w:tcPr>
          <w:p w14:paraId="2AED73D1" w14:textId="16CF9CF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20/01/2026</w:t>
            </w:r>
          </w:p>
        </w:tc>
        <w:tc>
          <w:tcPr>
            <w:tcW w:w="601" w:type="pct"/>
            <w:vAlign w:val="center"/>
          </w:tcPr>
          <w:p w14:paraId="7280EE91" w14:textId="03198D4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MM Sp</w:t>
            </w:r>
            <w:r w:rsidR="001472C8">
              <w:rPr>
                <w:rFonts w:ascii="Calibri" w:hAnsi="Calibri" w:cs="Calibri"/>
                <w:sz w:val="20"/>
                <w:szCs w:val="20"/>
              </w:rPr>
              <w:t>A</w:t>
            </w:r>
            <w:r>
              <w:rPr>
                <w:rFonts w:ascii="Calibri" w:hAnsi="Calibri" w:cs="Calibri"/>
                <w:sz w:val="20"/>
                <w:szCs w:val="20"/>
              </w:rPr>
              <w:t xml:space="preserve"> Milano</w:t>
            </w:r>
          </w:p>
        </w:tc>
        <w:tc>
          <w:tcPr>
            <w:tcW w:w="2211" w:type="pct"/>
            <w:tcBorders>
              <w:right w:val="nil"/>
            </w:tcBorders>
            <w:vAlign w:val="center"/>
          </w:tcPr>
          <w:p w14:paraId="574D221E" w14:textId="56076A9E" w:rsidR="00C34860" w:rsidRDefault="00C34860" w:rsidP="00C34860">
            <w:pPr>
              <w:spacing w:after="0" w:line="240" w:lineRule="auto"/>
              <w:rPr>
                <w:rFonts w:ascii="Calibri" w:hAnsi="Calibri" w:cs="Calibri"/>
                <w:sz w:val="20"/>
                <w:szCs w:val="20"/>
              </w:rPr>
            </w:pPr>
            <w:r>
              <w:rPr>
                <w:rFonts w:ascii="Calibri" w:hAnsi="Calibri" w:cs="Calibri"/>
                <w:sz w:val="20"/>
                <w:szCs w:val="20"/>
              </w:rPr>
              <w:t>Servizi di implementazione di un utility network dataset per il sistema cartografico GIS (ESRI) di MM</w:t>
            </w:r>
          </w:p>
        </w:tc>
      </w:tr>
      <w:tr w:rsidR="00C34860" w:rsidRPr="00CE3A09" w14:paraId="27FB63F4" w14:textId="77777777" w:rsidTr="001472C8">
        <w:trPr>
          <w:trHeight w:val="20"/>
        </w:trPr>
        <w:tc>
          <w:tcPr>
            <w:tcW w:w="438" w:type="pct"/>
            <w:tcBorders>
              <w:left w:val="nil"/>
            </w:tcBorders>
            <w:vAlign w:val="center"/>
          </w:tcPr>
          <w:p w14:paraId="2C338755" w14:textId="75B14316"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4FDB986D" w14:textId="75920C1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3673718E" w14:textId="7EE675E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747.320,09</w:t>
            </w:r>
          </w:p>
        </w:tc>
        <w:tc>
          <w:tcPr>
            <w:tcW w:w="657" w:type="pct"/>
            <w:vAlign w:val="center"/>
          </w:tcPr>
          <w:p w14:paraId="05D813E7" w14:textId="6A468E9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4D804B0D" w14:textId="2FD9F99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Ministero della Difesa - Aeronautica Militare - 1° Reparto Genio A.M. di Villafranca di Verona</w:t>
            </w:r>
          </w:p>
        </w:tc>
        <w:tc>
          <w:tcPr>
            <w:tcW w:w="2211" w:type="pct"/>
            <w:tcBorders>
              <w:right w:val="nil"/>
            </w:tcBorders>
            <w:vAlign w:val="center"/>
          </w:tcPr>
          <w:p w14:paraId="4DCC0C29" w14:textId="58483C64"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7</w:t>
            </w:r>
          </w:p>
        </w:tc>
      </w:tr>
      <w:tr w:rsidR="00C34860" w:rsidRPr="00CE3A09" w14:paraId="3D19983E" w14:textId="77777777" w:rsidTr="001472C8">
        <w:trPr>
          <w:trHeight w:val="20"/>
        </w:trPr>
        <w:tc>
          <w:tcPr>
            <w:tcW w:w="438" w:type="pct"/>
            <w:tcBorders>
              <w:left w:val="nil"/>
            </w:tcBorders>
            <w:vAlign w:val="center"/>
          </w:tcPr>
          <w:p w14:paraId="7236400F" w14:textId="2C67A119"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6447709" w14:textId="6641A6D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2B976A37" w14:textId="7FA9554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707.000,00</w:t>
            </w:r>
          </w:p>
        </w:tc>
        <w:tc>
          <w:tcPr>
            <w:tcW w:w="657" w:type="pct"/>
            <w:vAlign w:val="center"/>
          </w:tcPr>
          <w:p w14:paraId="6AD28091" w14:textId="1E3944D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29/12/2025</w:t>
            </w:r>
          </w:p>
        </w:tc>
        <w:tc>
          <w:tcPr>
            <w:tcW w:w="601" w:type="pct"/>
            <w:vAlign w:val="center"/>
          </w:tcPr>
          <w:p w14:paraId="289B2A8C" w14:textId="16136B1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Università degli Studi della Campania Luigi Vanvitelli</w:t>
            </w:r>
          </w:p>
        </w:tc>
        <w:tc>
          <w:tcPr>
            <w:tcW w:w="2211" w:type="pct"/>
            <w:tcBorders>
              <w:right w:val="nil"/>
            </w:tcBorders>
            <w:vAlign w:val="center"/>
          </w:tcPr>
          <w:p w14:paraId="63BBF7AD" w14:textId="0200098E" w:rsidR="00C34860" w:rsidRDefault="00C34860" w:rsidP="00C34860">
            <w:pPr>
              <w:spacing w:after="0" w:line="240" w:lineRule="auto"/>
              <w:rPr>
                <w:rFonts w:ascii="Calibri" w:hAnsi="Calibri" w:cs="Calibri"/>
                <w:sz w:val="20"/>
                <w:szCs w:val="20"/>
              </w:rPr>
            </w:pPr>
            <w:r>
              <w:rPr>
                <w:rFonts w:ascii="Calibri" w:hAnsi="Calibri" w:cs="Calibri"/>
                <w:sz w:val="20"/>
                <w:szCs w:val="20"/>
              </w:rPr>
              <w:t>Servizio per l'istruttoria e la elaborazione della bozza dell'aggiornamento del documento di valutazione di rischi dell'Università degli Studi della Campania L. Vanvitelli ai sensi del D.lgs. 81/08 e s.m.i.</w:t>
            </w:r>
          </w:p>
        </w:tc>
      </w:tr>
      <w:tr w:rsidR="00C34860" w:rsidRPr="00CE3A09" w14:paraId="770E2CCA" w14:textId="77777777" w:rsidTr="001472C8">
        <w:trPr>
          <w:trHeight w:val="20"/>
        </w:trPr>
        <w:tc>
          <w:tcPr>
            <w:tcW w:w="438" w:type="pct"/>
            <w:tcBorders>
              <w:left w:val="nil"/>
            </w:tcBorders>
            <w:vAlign w:val="center"/>
          </w:tcPr>
          <w:p w14:paraId="19F247AF" w14:textId="1E9C0A89"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EB4D126" w14:textId="567B48E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Aosta</w:t>
            </w:r>
          </w:p>
        </w:tc>
        <w:tc>
          <w:tcPr>
            <w:tcW w:w="546" w:type="pct"/>
            <w:vAlign w:val="center"/>
          </w:tcPr>
          <w:p w14:paraId="79C89111" w14:textId="52A8A83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689.287,98</w:t>
            </w:r>
          </w:p>
        </w:tc>
        <w:tc>
          <w:tcPr>
            <w:tcW w:w="657" w:type="pct"/>
            <w:vAlign w:val="center"/>
          </w:tcPr>
          <w:p w14:paraId="1E723988" w14:textId="2B4A8F8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08/01/2026</w:t>
            </w:r>
          </w:p>
        </w:tc>
        <w:tc>
          <w:tcPr>
            <w:tcW w:w="601" w:type="pct"/>
            <w:vAlign w:val="center"/>
          </w:tcPr>
          <w:p w14:paraId="1F15CFBB" w14:textId="66716C2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Cervino Spa di Valtournenche</w:t>
            </w:r>
          </w:p>
        </w:tc>
        <w:tc>
          <w:tcPr>
            <w:tcW w:w="2211" w:type="pct"/>
            <w:tcBorders>
              <w:right w:val="nil"/>
            </w:tcBorders>
            <w:vAlign w:val="center"/>
          </w:tcPr>
          <w:p w14:paraId="22CEEAB0" w14:textId="284E4DBD" w:rsidR="00C34860" w:rsidRDefault="00C34860" w:rsidP="00C34860">
            <w:pPr>
              <w:spacing w:after="0" w:line="240" w:lineRule="auto"/>
              <w:rPr>
                <w:rFonts w:ascii="Calibri" w:hAnsi="Calibri" w:cs="Calibri"/>
                <w:sz w:val="20"/>
                <w:szCs w:val="20"/>
              </w:rPr>
            </w:pPr>
            <w:r>
              <w:rPr>
                <w:rFonts w:ascii="Calibri" w:hAnsi="Calibri" w:cs="Calibri"/>
                <w:sz w:val="20"/>
                <w:szCs w:val="20"/>
              </w:rPr>
              <w:t>Servizio tecnico di supporto al RUP dell'appalto ad oggetto la progettazione e l'esecuzione dei lavori di realizzazione della nuova linea funiviaria Breuil - Cervinia - Plan Maison - Plateau Rosa.</w:t>
            </w:r>
          </w:p>
        </w:tc>
      </w:tr>
      <w:tr w:rsidR="00C34860" w:rsidRPr="00CE3A09" w14:paraId="383BC24B" w14:textId="77777777" w:rsidTr="001472C8">
        <w:trPr>
          <w:trHeight w:val="20"/>
        </w:trPr>
        <w:tc>
          <w:tcPr>
            <w:tcW w:w="438" w:type="pct"/>
            <w:tcBorders>
              <w:left w:val="nil"/>
            </w:tcBorders>
            <w:vAlign w:val="center"/>
          </w:tcPr>
          <w:p w14:paraId="75D92CD4" w14:textId="634CE410"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799AD24" w14:textId="5F09090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Cagliari</w:t>
            </w:r>
          </w:p>
        </w:tc>
        <w:tc>
          <w:tcPr>
            <w:tcW w:w="546" w:type="pct"/>
            <w:vAlign w:val="center"/>
          </w:tcPr>
          <w:p w14:paraId="4D93F5C0" w14:textId="78AC225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670.023,45</w:t>
            </w:r>
          </w:p>
        </w:tc>
        <w:tc>
          <w:tcPr>
            <w:tcW w:w="657" w:type="pct"/>
            <w:vAlign w:val="center"/>
          </w:tcPr>
          <w:p w14:paraId="40479F04" w14:textId="7EAD4FE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13/01/2026</w:t>
            </w:r>
          </w:p>
        </w:tc>
        <w:tc>
          <w:tcPr>
            <w:tcW w:w="601" w:type="pct"/>
            <w:vAlign w:val="center"/>
          </w:tcPr>
          <w:p w14:paraId="16AC353F" w14:textId="59DFEA1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Abbanoa Spa di Cagliari</w:t>
            </w:r>
          </w:p>
        </w:tc>
        <w:tc>
          <w:tcPr>
            <w:tcW w:w="2211" w:type="pct"/>
            <w:tcBorders>
              <w:right w:val="nil"/>
            </w:tcBorders>
            <w:vAlign w:val="center"/>
          </w:tcPr>
          <w:p w14:paraId="67836EBA" w14:textId="7E259BEC" w:rsidR="00C34860" w:rsidRDefault="00C34860" w:rsidP="00C34860">
            <w:pPr>
              <w:spacing w:after="0" w:line="240" w:lineRule="auto"/>
              <w:rPr>
                <w:rFonts w:ascii="Calibri" w:hAnsi="Calibri" w:cs="Calibri"/>
                <w:sz w:val="20"/>
                <w:szCs w:val="20"/>
              </w:rPr>
            </w:pPr>
            <w:r>
              <w:rPr>
                <w:rFonts w:ascii="Calibri" w:hAnsi="Calibri" w:cs="Calibri"/>
                <w:sz w:val="20"/>
                <w:szCs w:val="20"/>
              </w:rPr>
              <w:t>Affidamento dei servizi di ingegneria e architettura concernenti la progettazione esecutiva e il coordinamento della sicurezza in fase di progettazione dell'intervento di Riassetto dell'alimentazione idropotabile del vasto hinterland cagliaritano. ID 2020-0001. Rif. App. PA 33/2025</w:t>
            </w:r>
          </w:p>
        </w:tc>
      </w:tr>
      <w:tr w:rsidR="00C34860" w:rsidRPr="00CE3A09" w14:paraId="4AE530A4" w14:textId="77777777" w:rsidTr="001472C8">
        <w:trPr>
          <w:trHeight w:val="20"/>
        </w:trPr>
        <w:tc>
          <w:tcPr>
            <w:tcW w:w="438" w:type="pct"/>
            <w:tcBorders>
              <w:left w:val="nil"/>
            </w:tcBorders>
            <w:vAlign w:val="center"/>
          </w:tcPr>
          <w:p w14:paraId="67998039" w14:textId="17D61FCB"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06D907C4" w14:textId="03DBA5D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4F0BA3BF" w14:textId="1C75312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643.354,46</w:t>
            </w:r>
          </w:p>
        </w:tc>
        <w:tc>
          <w:tcPr>
            <w:tcW w:w="657" w:type="pct"/>
            <w:vAlign w:val="center"/>
          </w:tcPr>
          <w:p w14:paraId="0C95C369" w14:textId="56EB39B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687651A2" w14:textId="48480A4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1E26A06D" w14:textId="49912295"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8</w:t>
            </w:r>
          </w:p>
        </w:tc>
      </w:tr>
      <w:tr w:rsidR="00C34860" w:rsidRPr="00CE3A09" w14:paraId="6818A232" w14:textId="77777777" w:rsidTr="001472C8">
        <w:trPr>
          <w:trHeight w:val="20"/>
        </w:trPr>
        <w:tc>
          <w:tcPr>
            <w:tcW w:w="438" w:type="pct"/>
            <w:tcBorders>
              <w:left w:val="nil"/>
            </w:tcBorders>
            <w:vAlign w:val="center"/>
          </w:tcPr>
          <w:p w14:paraId="5587E283" w14:textId="0C8E6A6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9099ABF" w14:textId="5FE87B1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Torino</w:t>
            </w:r>
          </w:p>
        </w:tc>
        <w:tc>
          <w:tcPr>
            <w:tcW w:w="546" w:type="pct"/>
            <w:vAlign w:val="center"/>
          </w:tcPr>
          <w:p w14:paraId="60828573" w14:textId="74C69D0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622.625,40</w:t>
            </w:r>
          </w:p>
        </w:tc>
        <w:tc>
          <w:tcPr>
            <w:tcW w:w="657" w:type="pct"/>
            <w:vAlign w:val="center"/>
          </w:tcPr>
          <w:p w14:paraId="0A46747B" w14:textId="0282416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12/01/2026</w:t>
            </w:r>
          </w:p>
        </w:tc>
        <w:tc>
          <w:tcPr>
            <w:tcW w:w="601" w:type="pct"/>
            <w:vAlign w:val="center"/>
          </w:tcPr>
          <w:p w14:paraId="4BEF5525" w14:textId="5A13C0A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SMAT - Società Metropolitana Acque Torino Spa di Torino</w:t>
            </w:r>
          </w:p>
        </w:tc>
        <w:tc>
          <w:tcPr>
            <w:tcW w:w="2211" w:type="pct"/>
            <w:tcBorders>
              <w:right w:val="nil"/>
            </w:tcBorders>
            <w:vAlign w:val="center"/>
          </w:tcPr>
          <w:p w14:paraId="37A24AB4" w14:textId="42D24493" w:rsidR="00C34860" w:rsidRDefault="00C34860" w:rsidP="00C34860">
            <w:pPr>
              <w:spacing w:after="0" w:line="240" w:lineRule="auto"/>
              <w:rPr>
                <w:rFonts w:ascii="Calibri" w:hAnsi="Calibri" w:cs="Calibri"/>
                <w:sz w:val="20"/>
                <w:szCs w:val="20"/>
              </w:rPr>
            </w:pPr>
            <w:r>
              <w:rPr>
                <w:rFonts w:ascii="Calibri" w:hAnsi="Calibri" w:cs="Calibri"/>
                <w:sz w:val="20"/>
                <w:szCs w:val="20"/>
              </w:rPr>
              <w:t>Comune di Collegno (prog. 4132) - Opere di messa in sicurezza (costruzione argine) a tutela dell'impianto di depurazione - Servizi di ingegneria (Rif. APP_130/2025) - redazione del progetto di fattibilità tecnico-economica, comprensivo della relazione geologica, e del progetto esecutivo, il coordinamento della sicurezza in fase di progettazione, nonché la direzione lavori ed il coordinamento della sicurezza in fase di esecuzione delle opere</w:t>
            </w:r>
          </w:p>
        </w:tc>
      </w:tr>
      <w:tr w:rsidR="00C34860" w:rsidRPr="00CE3A09" w14:paraId="1AD6ADC8" w14:textId="77777777" w:rsidTr="001472C8">
        <w:trPr>
          <w:trHeight w:val="20"/>
        </w:trPr>
        <w:tc>
          <w:tcPr>
            <w:tcW w:w="438" w:type="pct"/>
            <w:tcBorders>
              <w:left w:val="nil"/>
            </w:tcBorders>
            <w:vAlign w:val="center"/>
          </w:tcPr>
          <w:p w14:paraId="14134AF5" w14:textId="4E944848"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432F56F8" w14:textId="179D829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Parma</w:t>
            </w:r>
          </w:p>
        </w:tc>
        <w:tc>
          <w:tcPr>
            <w:tcW w:w="546" w:type="pct"/>
            <w:vAlign w:val="center"/>
          </w:tcPr>
          <w:p w14:paraId="0A284A41" w14:textId="10A77D6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618.259,05</w:t>
            </w:r>
          </w:p>
        </w:tc>
        <w:tc>
          <w:tcPr>
            <w:tcW w:w="657" w:type="pct"/>
            <w:vAlign w:val="center"/>
          </w:tcPr>
          <w:p w14:paraId="46B55124" w14:textId="048281C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07/01/2026</w:t>
            </w:r>
          </w:p>
        </w:tc>
        <w:tc>
          <w:tcPr>
            <w:tcW w:w="601" w:type="pct"/>
            <w:vAlign w:val="center"/>
          </w:tcPr>
          <w:p w14:paraId="34F6AE64" w14:textId="1DB9935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Parma</w:t>
            </w:r>
          </w:p>
        </w:tc>
        <w:tc>
          <w:tcPr>
            <w:tcW w:w="2211" w:type="pct"/>
            <w:tcBorders>
              <w:right w:val="nil"/>
            </w:tcBorders>
            <w:vAlign w:val="center"/>
          </w:tcPr>
          <w:p w14:paraId="768D03C6" w14:textId="73559D6F" w:rsidR="00C34860" w:rsidRDefault="00C34860" w:rsidP="00C34860">
            <w:pPr>
              <w:spacing w:after="0" w:line="240" w:lineRule="auto"/>
              <w:rPr>
                <w:rFonts w:ascii="Calibri" w:hAnsi="Calibri" w:cs="Calibri"/>
                <w:sz w:val="20"/>
                <w:szCs w:val="20"/>
              </w:rPr>
            </w:pPr>
            <w:r>
              <w:rPr>
                <w:rFonts w:ascii="Calibri" w:hAnsi="Calibri" w:cs="Calibri"/>
                <w:sz w:val="20"/>
                <w:szCs w:val="20"/>
              </w:rPr>
              <w:t>Affidamento del servizio tecnico di redazione del progetto di fattibilità tecnico–economica (PFTE), del progetto esecutivo (PE) e del coordinamento della sicurezza in fase di progettazione (CSP) nell'ambito dell'intervento di rigenerazione urbana degli spazi edificati nell'area ex scalo merci e loro aree limitrofe</w:t>
            </w:r>
          </w:p>
        </w:tc>
      </w:tr>
      <w:tr w:rsidR="00C34860" w:rsidRPr="00CE3A09" w14:paraId="3FC7FA9F" w14:textId="77777777" w:rsidTr="001472C8">
        <w:trPr>
          <w:trHeight w:val="20"/>
        </w:trPr>
        <w:tc>
          <w:tcPr>
            <w:tcW w:w="438" w:type="pct"/>
            <w:tcBorders>
              <w:left w:val="nil"/>
            </w:tcBorders>
            <w:vAlign w:val="center"/>
          </w:tcPr>
          <w:p w14:paraId="38D58608" w14:textId="29A5D6B6"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283B978" w14:textId="368593B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Treviso</w:t>
            </w:r>
          </w:p>
        </w:tc>
        <w:tc>
          <w:tcPr>
            <w:tcW w:w="546" w:type="pct"/>
            <w:vAlign w:val="center"/>
          </w:tcPr>
          <w:p w14:paraId="426F2542" w14:textId="3D8014E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586.899,64</w:t>
            </w:r>
          </w:p>
        </w:tc>
        <w:tc>
          <w:tcPr>
            <w:tcW w:w="657" w:type="pct"/>
            <w:vAlign w:val="center"/>
          </w:tcPr>
          <w:p w14:paraId="3CF527C6" w14:textId="75AF3B8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2403A5C2" w14:textId="5E8AD6A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Sport e Salute SpA</w:t>
            </w:r>
          </w:p>
        </w:tc>
        <w:tc>
          <w:tcPr>
            <w:tcW w:w="2211" w:type="pct"/>
            <w:tcBorders>
              <w:right w:val="nil"/>
            </w:tcBorders>
            <w:vAlign w:val="center"/>
          </w:tcPr>
          <w:p w14:paraId="3AFABA40" w14:textId="0F5971DA" w:rsidR="00C34860" w:rsidRDefault="00C34860" w:rsidP="00C34860">
            <w:pPr>
              <w:spacing w:after="0" w:line="240" w:lineRule="auto"/>
              <w:rPr>
                <w:rFonts w:ascii="Calibri" w:hAnsi="Calibri" w:cs="Calibri"/>
                <w:sz w:val="20"/>
                <w:szCs w:val="20"/>
              </w:rPr>
            </w:pPr>
            <w:r>
              <w:rPr>
                <w:rFonts w:ascii="Calibri" w:hAnsi="Calibri" w:cs="Calibri"/>
                <w:sz w:val="20"/>
                <w:szCs w:val="20"/>
              </w:rPr>
              <w:t>Gara in 4 lotti - Servizi di ingegneria e architettura relativi ai lavori di realizzazione del velodromo di Spresiano - Lotto 2 verifica del progetto di fattibilità tecnico-economica e del progetto esecutivo.</w:t>
            </w:r>
          </w:p>
        </w:tc>
      </w:tr>
      <w:tr w:rsidR="00C34860" w:rsidRPr="00CE3A09" w14:paraId="6A53AB47" w14:textId="77777777" w:rsidTr="001472C8">
        <w:trPr>
          <w:trHeight w:val="20"/>
        </w:trPr>
        <w:tc>
          <w:tcPr>
            <w:tcW w:w="438" w:type="pct"/>
            <w:tcBorders>
              <w:left w:val="nil"/>
            </w:tcBorders>
            <w:vAlign w:val="center"/>
          </w:tcPr>
          <w:p w14:paraId="75E689A3" w14:textId="5A2AD4D0"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83B374A" w14:textId="75717FF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02C4DC24" w14:textId="1E47741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541.200,00</w:t>
            </w:r>
          </w:p>
        </w:tc>
        <w:tc>
          <w:tcPr>
            <w:tcW w:w="657" w:type="pct"/>
            <w:vAlign w:val="center"/>
          </w:tcPr>
          <w:p w14:paraId="553E04C7" w14:textId="363E2B5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19/01/2026</w:t>
            </w:r>
          </w:p>
        </w:tc>
        <w:tc>
          <w:tcPr>
            <w:tcW w:w="601" w:type="pct"/>
            <w:vAlign w:val="center"/>
          </w:tcPr>
          <w:p w14:paraId="474A2CDF" w14:textId="0A127CC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CAP Holding Spa di Assago</w:t>
            </w:r>
          </w:p>
        </w:tc>
        <w:tc>
          <w:tcPr>
            <w:tcW w:w="2211" w:type="pct"/>
            <w:tcBorders>
              <w:right w:val="nil"/>
            </w:tcBorders>
            <w:vAlign w:val="center"/>
          </w:tcPr>
          <w:p w14:paraId="03A84B0C" w14:textId="0249D103" w:rsidR="00C34860" w:rsidRDefault="00C34860" w:rsidP="00C34860">
            <w:pPr>
              <w:spacing w:after="0" w:line="240" w:lineRule="auto"/>
              <w:rPr>
                <w:rFonts w:ascii="Calibri" w:hAnsi="Calibri" w:cs="Calibri"/>
                <w:sz w:val="20"/>
                <w:szCs w:val="20"/>
              </w:rPr>
            </w:pPr>
            <w:r>
              <w:rPr>
                <w:rFonts w:ascii="Calibri" w:hAnsi="Calibri" w:cs="Calibri"/>
                <w:sz w:val="20"/>
                <w:szCs w:val="20"/>
              </w:rPr>
              <w:t>Gara 2500945 - Servizio di verifica periodica degli impianti di messa a terra ai sensi del DPR 462/01 installati presso gli impianti di acquedotto, gli impianti di depurazione, sollevamenti fognari e vasche volano - rfq 3412</w:t>
            </w:r>
          </w:p>
        </w:tc>
      </w:tr>
      <w:tr w:rsidR="00C34860" w:rsidRPr="00CE3A09" w14:paraId="14B79209" w14:textId="77777777" w:rsidTr="001472C8">
        <w:trPr>
          <w:trHeight w:val="20"/>
        </w:trPr>
        <w:tc>
          <w:tcPr>
            <w:tcW w:w="438" w:type="pct"/>
            <w:tcBorders>
              <w:left w:val="nil"/>
            </w:tcBorders>
            <w:vAlign w:val="center"/>
          </w:tcPr>
          <w:p w14:paraId="26DEAB2C" w14:textId="3833217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47596B6F" w14:textId="64E4171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Salerno</w:t>
            </w:r>
          </w:p>
        </w:tc>
        <w:tc>
          <w:tcPr>
            <w:tcW w:w="546" w:type="pct"/>
            <w:vAlign w:val="center"/>
          </w:tcPr>
          <w:p w14:paraId="4C7B60DB" w14:textId="1D568D4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504.937,07</w:t>
            </w:r>
          </w:p>
        </w:tc>
        <w:tc>
          <w:tcPr>
            <w:tcW w:w="657" w:type="pct"/>
            <w:vAlign w:val="center"/>
          </w:tcPr>
          <w:p w14:paraId="343FA21A" w14:textId="1C767E9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vAlign w:val="center"/>
          </w:tcPr>
          <w:p w14:paraId="083A928B" w14:textId="08E3174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Salerno</w:t>
            </w:r>
          </w:p>
        </w:tc>
        <w:tc>
          <w:tcPr>
            <w:tcW w:w="2211" w:type="pct"/>
            <w:tcBorders>
              <w:right w:val="nil"/>
            </w:tcBorders>
            <w:vAlign w:val="center"/>
          </w:tcPr>
          <w:p w14:paraId="4A14A2D5" w14:textId="0B0025DB" w:rsidR="00C34860" w:rsidRDefault="00C34860" w:rsidP="00C34860">
            <w:pPr>
              <w:spacing w:after="0" w:line="240" w:lineRule="auto"/>
              <w:rPr>
                <w:rFonts w:ascii="Calibri" w:hAnsi="Calibri" w:cs="Calibri"/>
                <w:sz w:val="20"/>
                <w:szCs w:val="20"/>
              </w:rPr>
            </w:pPr>
            <w:r>
              <w:rPr>
                <w:rFonts w:ascii="Calibri" w:hAnsi="Calibri" w:cs="Calibri"/>
                <w:sz w:val="20"/>
                <w:szCs w:val="20"/>
              </w:rPr>
              <w:t>Servizi di ingegneria ed architettura per la progettazione ed esecuzione (opzionali) dell'intervento: sostituzione edilizia e realizzazione di edilizia residenziale pubblica sita in via Picarielli, attraverso l'abbattimento e ricostruzione di parte degli edifici presenti al fine di realizzare nuovi alloggi per l'edilizia residenziale pubblica</w:t>
            </w:r>
          </w:p>
        </w:tc>
      </w:tr>
      <w:tr w:rsidR="00C34860" w:rsidRPr="00CE3A09" w14:paraId="305BA289" w14:textId="77777777" w:rsidTr="001472C8">
        <w:trPr>
          <w:trHeight w:val="1247"/>
        </w:trPr>
        <w:tc>
          <w:tcPr>
            <w:tcW w:w="438" w:type="pct"/>
            <w:tcBorders>
              <w:left w:val="nil"/>
            </w:tcBorders>
            <w:vAlign w:val="center"/>
          </w:tcPr>
          <w:p w14:paraId="616A0FC6" w14:textId="1C973C9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CEC1B16" w14:textId="1FB9051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Lecco</w:t>
            </w:r>
          </w:p>
        </w:tc>
        <w:tc>
          <w:tcPr>
            <w:tcW w:w="546" w:type="pct"/>
            <w:vAlign w:val="center"/>
          </w:tcPr>
          <w:p w14:paraId="48D7F402" w14:textId="18054EF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474.857,14</w:t>
            </w:r>
          </w:p>
        </w:tc>
        <w:tc>
          <w:tcPr>
            <w:tcW w:w="657" w:type="pct"/>
            <w:vAlign w:val="center"/>
          </w:tcPr>
          <w:p w14:paraId="1FB8C27A" w14:textId="1EB282F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23/01/2026</w:t>
            </w:r>
          </w:p>
        </w:tc>
        <w:tc>
          <w:tcPr>
            <w:tcW w:w="601" w:type="pct"/>
            <w:vAlign w:val="center"/>
          </w:tcPr>
          <w:p w14:paraId="0E097C51" w14:textId="3EA7FD9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ARPA della Lombardia</w:t>
            </w:r>
          </w:p>
        </w:tc>
        <w:tc>
          <w:tcPr>
            <w:tcW w:w="2211" w:type="pct"/>
            <w:tcBorders>
              <w:right w:val="nil"/>
            </w:tcBorders>
            <w:vAlign w:val="center"/>
          </w:tcPr>
          <w:p w14:paraId="1CF2F988" w14:textId="433BE437" w:rsidR="00C34860" w:rsidRDefault="00C34860" w:rsidP="00C34860">
            <w:pPr>
              <w:spacing w:after="0" w:line="240" w:lineRule="auto"/>
              <w:rPr>
                <w:rFonts w:ascii="Calibri" w:hAnsi="Calibri" w:cs="Calibri"/>
                <w:sz w:val="20"/>
                <w:szCs w:val="20"/>
              </w:rPr>
            </w:pPr>
            <w:r>
              <w:rPr>
                <w:rFonts w:ascii="Calibri" w:hAnsi="Calibri" w:cs="Calibri"/>
                <w:sz w:val="20"/>
                <w:szCs w:val="20"/>
              </w:rPr>
              <w:t>Servizio di modellazione del gemello digitale elaborato sulla base degli studi esistenti e dei dati acquisiti in near real time, nelle aree di frana di Ruinon, Pal, Bindo-Rossiga</w:t>
            </w:r>
          </w:p>
        </w:tc>
      </w:tr>
      <w:tr w:rsidR="00C34860" w:rsidRPr="00CE3A09" w14:paraId="2B2476A6" w14:textId="77777777" w:rsidTr="001472C8">
        <w:trPr>
          <w:trHeight w:val="20"/>
        </w:trPr>
        <w:tc>
          <w:tcPr>
            <w:tcW w:w="438" w:type="pct"/>
            <w:tcBorders>
              <w:left w:val="nil"/>
            </w:tcBorders>
            <w:vAlign w:val="center"/>
          </w:tcPr>
          <w:p w14:paraId="46772A3A" w14:textId="70FBC0A5"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49BBF58" w14:textId="6BAEDF8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46088FB9" w14:textId="2EC23E2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472.388,77</w:t>
            </w:r>
          </w:p>
        </w:tc>
        <w:tc>
          <w:tcPr>
            <w:tcW w:w="657" w:type="pct"/>
            <w:vAlign w:val="center"/>
          </w:tcPr>
          <w:p w14:paraId="517E969B" w14:textId="6CD7E8D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00648F74" w14:textId="257618F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2CE01222" w14:textId="1BC72E90"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9</w:t>
            </w:r>
          </w:p>
        </w:tc>
      </w:tr>
      <w:tr w:rsidR="00C34860" w:rsidRPr="00CE3A09" w14:paraId="70E8C0A6" w14:textId="77777777" w:rsidTr="001472C8">
        <w:trPr>
          <w:trHeight w:val="20"/>
        </w:trPr>
        <w:tc>
          <w:tcPr>
            <w:tcW w:w="438" w:type="pct"/>
            <w:tcBorders>
              <w:left w:val="nil"/>
            </w:tcBorders>
            <w:vAlign w:val="center"/>
          </w:tcPr>
          <w:p w14:paraId="00D3D0CB" w14:textId="051A73B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8FDA807" w14:textId="435201E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Varese</w:t>
            </w:r>
          </w:p>
        </w:tc>
        <w:tc>
          <w:tcPr>
            <w:tcW w:w="546" w:type="pct"/>
            <w:vAlign w:val="center"/>
          </w:tcPr>
          <w:p w14:paraId="1623FBCC" w14:textId="3C2018F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465.000,00</w:t>
            </w:r>
          </w:p>
        </w:tc>
        <w:tc>
          <w:tcPr>
            <w:tcW w:w="657" w:type="pct"/>
            <w:vAlign w:val="center"/>
          </w:tcPr>
          <w:p w14:paraId="7D7F8B96" w14:textId="3669B27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07/01/2026</w:t>
            </w:r>
          </w:p>
        </w:tc>
        <w:tc>
          <w:tcPr>
            <w:tcW w:w="601" w:type="pct"/>
            <w:vAlign w:val="center"/>
          </w:tcPr>
          <w:p w14:paraId="211AE877" w14:textId="0FF03BB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Neutalia Srl di Busto Arsizio</w:t>
            </w:r>
          </w:p>
        </w:tc>
        <w:tc>
          <w:tcPr>
            <w:tcW w:w="2211" w:type="pct"/>
            <w:tcBorders>
              <w:right w:val="nil"/>
            </w:tcBorders>
            <w:vAlign w:val="center"/>
          </w:tcPr>
          <w:p w14:paraId="2054D128" w14:textId="0E2F0BE9" w:rsidR="00C34860" w:rsidRDefault="00C34860" w:rsidP="00C34860">
            <w:pPr>
              <w:spacing w:after="0" w:line="240" w:lineRule="auto"/>
              <w:rPr>
                <w:rFonts w:ascii="Calibri" w:hAnsi="Calibri" w:cs="Calibri"/>
                <w:sz w:val="20"/>
                <w:szCs w:val="20"/>
              </w:rPr>
            </w:pPr>
            <w:r>
              <w:rPr>
                <w:rFonts w:ascii="Calibri" w:hAnsi="Calibri" w:cs="Calibri"/>
                <w:sz w:val="20"/>
                <w:szCs w:val="20"/>
              </w:rPr>
              <w:t>Servizio di analisi periodiche di laboratorio delle emissioni a camino (comprese le verifiche strumentali), dei rifiuti in ingresso e prodotti dall'impianto, delle acque di scarico prodotte dalle attività di processo, degli ulteriori campioni inerenti all'impianto di termovalorizzazione</w:t>
            </w:r>
          </w:p>
        </w:tc>
      </w:tr>
      <w:tr w:rsidR="00C34860" w:rsidRPr="00CE3A09" w14:paraId="75B664E0" w14:textId="77777777" w:rsidTr="001472C8">
        <w:trPr>
          <w:trHeight w:val="20"/>
        </w:trPr>
        <w:tc>
          <w:tcPr>
            <w:tcW w:w="438" w:type="pct"/>
            <w:tcBorders>
              <w:left w:val="nil"/>
            </w:tcBorders>
            <w:vAlign w:val="center"/>
          </w:tcPr>
          <w:p w14:paraId="27260E8F" w14:textId="62D57A4F"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A094E33" w14:textId="3DE8A0D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Treviso</w:t>
            </w:r>
          </w:p>
        </w:tc>
        <w:tc>
          <w:tcPr>
            <w:tcW w:w="546" w:type="pct"/>
            <w:vAlign w:val="center"/>
          </w:tcPr>
          <w:p w14:paraId="5209FAF4" w14:textId="2070397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458.515,37</w:t>
            </w:r>
          </w:p>
        </w:tc>
        <w:tc>
          <w:tcPr>
            <w:tcW w:w="657" w:type="pct"/>
            <w:vAlign w:val="center"/>
          </w:tcPr>
          <w:p w14:paraId="63ED495E" w14:textId="0C597BC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2124761D" w14:textId="5FED2F5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Federazione Ciclistica Italiana di Roma</w:t>
            </w:r>
          </w:p>
        </w:tc>
        <w:tc>
          <w:tcPr>
            <w:tcW w:w="2211" w:type="pct"/>
            <w:tcBorders>
              <w:right w:val="nil"/>
            </w:tcBorders>
            <w:vAlign w:val="center"/>
          </w:tcPr>
          <w:p w14:paraId="0ED3FDA5" w14:textId="293E1E75" w:rsidR="00C34860" w:rsidRDefault="00C34860" w:rsidP="00C34860">
            <w:pPr>
              <w:spacing w:after="0" w:line="240" w:lineRule="auto"/>
              <w:rPr>
                <w:rFonts w:ascii="Calibri" w:hAnsi="Calibri" w:cs="Calibri"/>
                <w:sz w:val="20"/>
                <w:szCs w:val="20"/>
              </w:rPr>
            </w:pPr>
            <w:r>
              <w:rPr>
                <w:rFonts w:ascii="Calibri" w:hAnsi="Calibri" w:cs="Calibri"/>
                <w:sz w:val="20"/>
                <w:szCs w:val="20"/>
              </w:rPr>
              <w:t>Gara in 4 lotti - Servizi di ingegneria e architettura relativi ai lavori di realizzazione del velodromo di Spresiano - Lotto 4 coordinamento della sicurezza in fase di esecuzione.</w:t>
            </w:r>
          </w:p>
        </w:tc>
      </w:tr>
      <w:tr w:rsidR="00C34860" w:rsidRPr="00CE3A09" w14:paraId="04E8C19F" w14:textId="77777777" w:rsidTr="001472C8">
        <w:trPr>
          <w:trHeight w:val="20"/>
        </w:trPr>
        <w:tc>
          <w:tcPr>
            <w:tcW w:w="438" w:type="pct"/>
            <w:tcBorders>
              <w:left w:val="nil"/>
            </w:tcBorders>
            <w:vAlign w:val="center"/>
          </w:tcPr>
          <w:p w14:paraId="7148DF95" w14:textId="32C21233"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3B63ADD" w14:textId="4F23400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Torino</w:t>
            </w:r>
          </w:p>
        </w:tc>
        <w:tc>
          <w:tcPr>
            <w:tcW w:w="546" w:type="pct"/>
            <w:vAlign w:val="center"/>
          </w:tcPr>
          <w:p w14:paraId="50FCDAC5" w14:textId="165C180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454.362,58</w:t>
            </w:r>
          </w:p>
        </w:tc>
        <w:tc>
          <w:tcPr>
            <w:tcW w:w="657" w:type="pct"/>
            <w:vAlign w:val="center"/>
          </w:tcPr>
          <w:p w14:paraId="0F619109" w14:textId="6611681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2D05B51A" w14:textId="44D39ED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Grugliasco</w:t>
            </w:r>
          </w:p>
        </w:tc>
        <w:tc>
          <w:tcPr>
            <w:tcW w:w="2211" w:type="pct"/>
            <w:tcBorders>
              <w:right w:val="nil"/>
            </w:tcBorders>
            <w:vAlign w:val="center"/>
          </w:tcPr>
          <w:p w14:paraId="4F016E13" w14:textId="05806496" w:rsidR="00C34860" w:rsidRDefault="00C34860" w:rsidP="00C34860">
            <w:pPr>
              <w:spacing w:after="0" w:line="240" w:lineRule="auto"/>
              <w:rPr>
                <w:rFonts w:ascii="Calibri" w:hAnsi="Calibri" w:cs="Calibri"/>
                <w:sz w:val="20"/>
                <w:szCs w:val="20"/>
              </w:rPr>
            </w:pPr>
            <w:r>
              <w:rPr>
                <w:rFonts w:ascii="Calibri" w:hAnsi="Calibri" w:cs="Calibri"/>
                <w:sz w:val="20"/>
                <w:szCs w:val="20"/>
              </w:rPr>
              <w:t>Progettazione esecutiva, direzione lavori e coordinatore per la sicurezza in fase di progettazione e di esecuzione per l'intervento denominato Palagrugliasco: nuovo hub socio-culturale del fabbricato ubicato in via C.L.N., 53</w:t>
            </w:r>
          </w:p>
        </w:tc>
      </w:tr>
      <w:tr w:rsidR="00C34860" w:rsidRPr="00CE3A09" w14:paraId="390DC0D5" w14:textId="77777777" w:rsidTr="001472C8">
        <w:trPr>
          <w:trHeight w:val="20"/>
        </w:trPr>
        <w:tc>
          <w:tcPr>
            <w:tcW w:w="438" w:type="pct"/>
            <w:tcBorders>
              <w:left w:val="nil"/>
            </w:tcBorders>
            <w:vAlign w:val="center"/>
          </w:tcPr>
          <w:p w14:paraId="7058A7C2" w14:textId="5A40FEC6"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428A3C2" w14:textId="299F8BD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Taranto</w:t>
            </w:r>
          </w:p>
        </w:tc>
        <w:tc>
          <w:tcPr>
            <w:tcW w:w="546" w:type="pct"/>
            <w:vAlign w:val="center"/>
          </w:tcPr>
          <w:p w14:paraId="761EFAB4" w14:textId="68C547B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420.292,18</w:t>
            </w:r>
          </w:p>
        </w:tc>
        <w:tc>
          <w:tcPr>
            <w:tcW w:w="657" w:type="pct"/>
            <w:vAlign w:val="center"/>
          </w:tcPr>
          <w:p w14:paraId="1D84B232" w14:textId="735C4A2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12/01/2026</w:t>
            </w:r>
          </w:p>
        </w:tc>
        <w:tc>
          <w:tcPr>
            <w:tcW w:w="601" w:type="pct"/>
            <w:vAlign w:val="center"/>
          </w:tcPr>
          <w:p w14:paraId="06B4E3BC" w14:textId="3695E03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Taranto</w:t>
            </w:r>
          </w:p>
        </w:tc>
        <w:tc>
          <w:tcPr>
            <w:tcW w:w="2211" w:type="pct"/>
            <w:tcBorders>
              <w:right w:val="nil"/>
            </w:tcBorders>
            <w:vAlign w:val="center"/>
          </w:tcPr>
          <w:p w14:paraId="64916648" w14:textId="2EC73EE0" w:rsidR="00C34860" w:rsidRDefault="00C34860" w:rsidP="00C34860">
            <w:pPr>
              <w:spacing w:after="0" w:line="240" w:lineRule="auto"/>
              <w:rPr>
                <w:rFonts w:ascii="Calibri" w:hAnsi="Calibri" w:cs="Calibri"/>
                <w:sz w:val="20"/>
                <w:szCs w:val="20"/>
              </w:rPr>
            </w:pPr>
            <w:r>
              <w:rPr>
                <w:rFonts w:ascii="Calibri" w:hAnsi="Calibri" w:cs="Calibri"/>
                <w:sz w:val="20"/>
                <w:szCs w:val="20"/>
              </w:rPr>
              <w:t>Procedura aperta per l'affidamento dei servizi tecnici di ingegneria e architettura per la direzione lavori e coordinatore della sicurezza in fase di esecuzione relativi al I Lotto Stralcio A per i lavori di restauro, recupero, riqualificazione, adeguamento funzionale e tecnologico Palazzo Archita (già Palazzo degli Uffici).</w:t>
            </w:r>
          </w:p>
        </w:tc>
      </w:tr>
      <w:tr w:rsidR="00C34860" w:rsidRPr="00CE3A09" w14:paraId="269D372D" w14:textId="77777777" w:rsidTr="001472C8">
        <w:trPr>
          <w:trHeight w:val="20"/>
        </w:trPr>
        <w:tc>
          <w:tcPr>
            <w:tcW w:w="438" w:type="pct"/>
            <w:tcBorders>
              <w:left w:val="nil"/>
            </w:tcBorders>
            <w:vAlign w:val="center"/>
          </w:tcPr>
          <w:p w14:paraId="5FAB7BB3" w14:textId="0A7AE061"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0B57770" w14:textId="2CC3E74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Udine</w:t>
            </w:r>
          </w:p>
        </w:tc>
        <w:tc>
          <w:tcPr>
            <w:tcW w:w="546" w:type="pct"/>
            <w:vAlign w:val="center"/>
          </w:tcPr>
          <w:p w14:paraId="5CB3F5BA" w14:textId="728B4DD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404.681,26</w:t>
            </w:r>
          </w:p>
        </w:tc>
        <w:tc>
          <w:tcPr>
            <w:tcW w:w="657" w:type="pct"/>
            <w:vAlign w:val="center"/>
          </w:tcPr>
          <w:p w14:paraId="7EE6CBF0" w14:textId="6536889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31/12/2025</w:t>
            </w:r>
          </w:p>
        </w:tc>
        <w:tc>
          <w:tcPr>
            <w:tcW w:w="601" w:type="pct"/>
            <w:vAlign w:val="center"/>
          </w:tcPr>
          <w:p w14:paraId="772AC18D" w14:textId="78233EB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EDR Udine - Ente di Decentramento Regionale di Udine</w:t>
            </w:r>
          </w:p>
        </w:tc>
        <w:tc>
          <w:tcPr>
            <w:tcW w:w="2211" w:type="pct"/>
            <w:tcBorders>
              <w:right w:val="nil"/>
            </w:tcBorders>
            <w:vAlign w:val="center"/>
          </w:tcPr>
          <w:p w14:paraId="3E5038BB" w14:textId="7B297985" w:rsidR="00C34860" w:rsidRDefault="00C34860" w:rsidP="00C34860">
            <w:pPr>
              <w:spacing w:after="0" w:line="240" w:lineRule="auto"/>
              <w:rPr>
                <w:rFonts w:ascii="Calibri" w:hAnsi="Calibri" w:cs="Calibri"/>
                <w:sz w:val="20"/>
                <w:szCs w:val="20"/>
              </w:rPr>
            </w:pPr>
            <w:r>
              <w:rPr>
                <w:rFonts w:ascii="Calibri" w:hAnsi="Calibri" w:cs="Calibri"/>
                <w:sz w:val="20"/>
                <w:szCs w:val="20"/>
              </w:rPr>
              <w:t>2025_Opera_0162_C35E25000080003 - C.I.M.A. Campus Integrato per la Montagna in Azione - Realizzazione campus nel polo scolastico di Tolmezzo - Adeguamento sismico/efficientamento edifici esistenti - Affidamento dei servizi di architettura e ingegneria per la Progettazione di Fattibilità Tecnico Economica e coordinamento della sicurezza in fase di progettazione</w:t>
            </w:r>
          </w:p>
        </w:tc>
      </w:tr>
      <w:tr w:rsidR="00C34860" w:rsidRPr="00CE3A09" w14:paraId="502F4AC8" w14:textId="77777777" w:rsidTr="001472C8">
        <w:trPr>
          <w:trHeight w:val="1531"/>
        </w:trPr>
        <w:tc>
          <w:tcPr>
            <w:tcW w:w="438" w:type="pct"/>
            <w:tcBorders>
              <w:left w:val="nil"/>
            </w:tcBorders>
            <w:vAlign w:val="center"/>
          </w:tcPr>
          <w:p w14:paraId="785A79A2" w14:textId="26FE92AD"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41F93636" w14:textId="0127E68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Matera</w:t>
            </w:r>
          </w:p>
        </w:tc>
        <w:tc>
          <w:tcPr>
            <w:tcW w:w="546" w:type="pct"/>
            <w:vAlign w:val="center"/>
          </w:tcPr>
          <w:p w14:paraId="10A180EC" w14:textId="72C331E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381.503,60</w:t>
            </w:r>
          </w:p>
        </w:tc>
        <w:tc>
          <w:tcPr>
            <w:tcW w:w="657" w:type="pct"/>
            <w:vAlign w:val="center"/>
          </w:tcPr>
          <w:p w14:paraId="1EDBA644" w14:textId="455DCCC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vAlign w:val="center"/>
          </w:tcPr>
          <w:p w14:paraId="6B8651F2" w14:textId="3A8692B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Craco</w:t>
            </w:r>
          </w:p>
        </w:tc>
        <w:tc>
          <w:tcPr>
            <w:tcW w:w="2211" w:type="pct"/>
            <w:tcBorders>
              <w:right w:val="nil"/>
            </w:tcBorders>
            <w:vAlign w:val="center"/>
          </w:tcPr>
          <w:p w14:paraId="1B02A98D" w14:textId="57B83453" w:rsidR="00C34860" w:rsidRDefault="00C34860" w:rsidP="00C34860">
            <w:pPr>
              <w:spacing w:after="0" w:line="240" w:lineRule="auto"/>
              <w:rPr>
                <w:rFonts w:ascii="Calibri" w:hAnsi="Calibri" w:cs="Calibri"/>
                <w:sz w:val="20"/>
                <w:szCs w:val="20"/>
              </w:rPr>
            </w:pPr>
            <w:r>
              <w:rPr>
                <w:rFonts w:ascii="Calibri" w:hAnsi="Calibri" w:cs="Calibri"/>
                <w:sz w:val="20"/>
                <w:szCs w:val="20"/>
              </w:rPr>
              <w:t>Affidamento dei servizi tecnici di redazione del progetto di fattibilità tecnica ed economica, del progetto esecutivo e coordinamento della sicurezza in fase di progettazione dei lavori di Messa in sicurezza e sistemazione idrogeologica del centro abitato del Comune di Craco Peschiera</w:t>
            </w:r>
          </w:p>
        </w:tc>
      </w:tr>
      <w:tr w:rsidR="00C34860" w:rsidRPr="00CE3A09" w14:paraId="5F1428A1" w14:textId="77777777" w:rsidTr="001472C8">
        <w:trPr>
          <w:trHeight w:val="20"/>
        </w:trPr>
        <w:tc>
          <w:tcPr>
            <w:tcW w:w="438" w:type="pct"/>
            <w:tcBorders>
              <w:left w:val="nil"/>
            </w:tcBorders>
            <w:vAlign w:val="center"/>
          </w:tcPr>
          <w:p w14:paraId="4154BC37" w14:textId="0F4DBB7C"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AC5507C" w14:textId="50BC41E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Reggio nell'Emilia</w:t>
            </w:r>
          </w:p>
        </w:tc>
        <w:tc>
          <w:tcPr>
            <w:tcW w:w="546" w:type="pct"/>
            <w:vAlign w:val="center"/>
          </w:tcPr>
          <w:p w14:paraId="2EADA254" w14:textId="6139D88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344.185,22</w:t>
            </w:r>
          </w:p>
        </w:tc>
        <w:tc>
          <w:tcPr>
            <w:tcW w:w="657" w:type="pct"/>
            <w:vAlign w:val="center"/>
          </w:tcPr>
          <w:p w14:paraId="56393EF7" w14:textId="0335363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07/01/2026</w:t>
            </w:r>
          </w:p>
        </w:tc>
        <w:tc>
          <w:tcPr>
            <w:tcW w:w="601" w:type="pct"/>
            <w:vAlign w:val="center"/>
          </w:tcPr>
          <w:p w14:paraId="6D316A63" w14:textId="2B6DE78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Reggio nell'Emilia</w:t>
            </w:r>
          </w:p>
        </w:tc>
        <w:tc>
          <w:tcPr>
            <w:tcW w:w="2211" w:type="pct"/>
            <w:tcBorders>
              <w:right w:val="nil"/>
            </w:tcBorders>
            <w:vAlign w:val="center"/>
          </w:tcPr>
          <w:p w14:paraId="1BCB3DF2" w14:textId="0BCD7FC1" w:rsidR="00C34860" w:rsidRDefault="00C34860" w:rsidP="00C34860">
            <w:pPr>
              <w:spacing w:after="0" w:line="240" w:lineRule="auto"/>
              <w:rPr>
                <w:rFonts w:ascii="Calibri" w:hAnsi="Calibri" w:cs="Calibri"/>
                <w:sz w:val="20"/>
                <w:szCs w:val="20"/>
              </w:rPr>
            </w:pPr>
            <w:r>
              <w:rPr>
                <w:rFonts w:ascii="Calibri" w:hAnsi="Calibri" w:cs="Calibri"/>
                <w:sz w:val="20"/>
                <w:szCs w:val="20"/>
              </w:rPr>
              <w:t xml:space="preserve">PNRR-M5C2-I2.1 - riqualificazione e rigenerazione urbana del quadrante nord-est del centro storico di Reggio Emilia - sottopasso ciclopedonale alla ferrovia storica Milano - Bologna - Codice Obiettivo A_35601. Procedura di affidamento del servizio di direzione lavori, misurazione e contabilità e assistenza al collaudo - </w:t>
            </w:r>
          </w:p>
        </w:tc>
      </w:tr>
      <w:tr w:rsidR="00C34860" w:rsidRPr="00CE3A09" w14:paraId="5351FF26" w14:textId="77777777" w:rsidTr="001472C8">
        <w:trPr>
          <w:trHeight w:val="20"/>
        </w:trPr>
        <w:tc>
          <w:tcPr>
            <w:tcW w:w="438" w:type="pct"/>
            <w:tcBorders>
              <w:left w:val="nil"/>
            </w:tcBorders>
            <w:vAlign w:val="center"/>
          </w:tcPr>
          <w:p w14:paraId="23679FC7" w14:textId="341E4636"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9694F5C" w14:textId="483EAD4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381673DC" w14:textId="278A076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330.798,45</w:t>
            </w:r>
          </w:p>
        </w:tc>
        <w:tc>
          <w:tcPr>
            <w:tcW w:w="657" w:type="pct"/>
            <w:vAlign w:val="center"/>
          </w:tcPr>
          <w:p w14:paraId="506786ED" w14:textId="754BFF3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2EB0214B" w14:textId="5E679EE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35FA0301" w14:textId="10FE5671"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10</w:t>
            </w:r>
          </w:p>
        </w:tc>
      </w:tr>
      <w:tr w:rsidR="00C34860" w:rsidRPr="00CE3A09" w14:paraId="542D4C5B" w14:textId="77777777" w:rsidTr="001472C8">
        <w:trPr>
          <w:trHeight w:val="20"/>
        </w:trPr>
        <w:tc>
          <w:tcPr>
            <w:tcW w:w="438" w:type="pct"/>
            <w:tcBorders>
              <w:left w:val="nil"/>
            </w:tcBorders>
            <w:vAlign w:val="center"/>
          </w:tcPr>
          <w:p w14:paraId="0BB64114" w14:textId="08784802"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9EB61CC" w14:textId="0846FA0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Catania</w:t>
            </w:r>
          </w:p>
        </w:tc>
        <w:tc>
          <w:tcPr>
            <w:tcW w:w="546" w:type="pct"/>
            <w:vAlign w:val="center"/>
          </w:tcPr>
          <w:p w14:paraId="0613BE88" w14:textId="25F1C0B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315.476,73</w:t>
            </w:r>
          </w:p>
        </w:tc>
        <w:tc>
          <w:tcPr>
            <w:tcW w:w="657" w:type="pct"/>
            <w:vAlign w:val="center"/>
          </w:tcPr>
          <w:p w14:paraId="3E811EB4" w14:textId="467C24B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08/01/2026</w:t>
            </w:r>
          </w:p>
        </w:tc>
        <w:tc>
          <w:tcPr>
            <w:tcW w:w="601" w:type="pct"/>
            <w:vAlign w:val="center"/>
          </w:tcPr>
          <w:p w14:paraId="7A83BB2D" w14:textId="0FF381F6" w:rsidR="00C34860" w:rsidRDefault="00152DCE" w:rsidP="00C34860">
            <w:pPr>
              <w:spacing w:after="0" w:line="240" w:lineRule="auto"/>
              <w:jc w:val="center"/>
              <w:rPr>
                <w:rFonts w:ascii="Calibri" w:hAnsi="Calibri" w:cs="Calibri"/>
                <w:sz w:val="20"/>
                <w:szCs w:val="20"/>
              </w:rPr>
            </w:pPr>
            <w:r>
              <w:rPr>
                <w:rFonts w:ascii="Calibri" w:hAnsi="Calibri" w:cs="Calibri"/>
                <w:sz w:val="20"/>
                <w:szCs w:val="20"/>
              </w:rPr>
              <w:t>MIT</w:t>
            </w:r>
            <w:r w:rsidR="00C34860">
              <w:rPr>
                <w:rFonts w:ascii="Calibri" w:hAnsi="Calibri" w:cs="Calibri"/>
                <w:sz w:val="20"/>
                <w:szCs w:val="20"/>
              </w:rPr>
              <w:t xml:space="preserve"> - Gestione Governativa Ferrovia Circumetnea di Catania</w:t>
            </w:r>
          </w:p>
        </w:tc>
        <w:tc>
          <w:tcPr>
            <w:tcW w:w="2211" w:type="pct"/>
            <w:tcBorders>
              <w:right w:val="nil"/>
            </w:tcBorders>
            <w:vAlign w:val="center"/>
          </w:tcPr>
          <w:p w14:paraId="2AB09ABF" w14:textId="5338965C" w:rsidR="00C34860" w:rsidRDefault="001472C8" w:rsidP="00C34860">
            <w:pPr>
              <w:spacing w:after="0" w:line="240" w:lineRule="auto"/>
              <w:rPr>
                <w:rFonts w:ascii="Calibri" w:hAnsi="Calibri" w:cs="Calibri"/>
                <w:sz w:val="20"/>
                <w:szCs w:val="20"/>
              </w:rPr>
            </w:pPr>
            <w:r>
              <w:rPr>
                <w:rFonts w:ascii="Calibri" w:hAnsi="Calibri" w:cs="Calibri"/>
                <w:sz w:val="20"/>
                <w:szCs w:val="20"/>
              </w:rPr>
              <w:t>A</w:t>
            </w:r>
            <w:r w:rsidR="00C34860">
              <w:rPr>
                <w:rFonts w:ascii="Calibri" w:hAnsi="Calibri" w:cs="Calibri"/>
                <w:sz w:val="20"/>
                <w:szCs w:val="20"/>
              </w:rPr>
              <w:t>ffidamento dei servizi di direzione lavori, misurazione e contabilità, assistenza al collaudo, coordinamento in materia di sicurezza e di salute durante la esecuzione dei lavori di sostituzione di n. 11 travate metalliche della Ferrovia Circumetnea ricomprese nella tratta ferroviaria Randazzo – Riposto.</w:t>
            </w:r>
          </w:p>
        </w:tc>
      </w:tr>
      <w:tr w:rsidR="00C34860" w:rsidRPr="00CE3A09" w14:paraId="5F8692D8" w14:textId="77777777" w:rsidTr="001472C8">
        <w:trPr>
          <w:trHeight w:val="20"/>
        </w:trPr>
        <w:tc>
          <w:tcPr>
            <w:tcW w:w="438" w:type="pct"/>
            <w:tcBorders>
              <w:left w:val="nil"/>
            </w:tcBorders>
            <w:vAlign w:val="center"/>
          </w:tcPr>
          <w:p w14:paraId="68D71706" w14:textId="096F25A9"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E9B2476" w14:textId="1E6FD22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Bolzano-Bozen</w:t>
            </w:r>
          </w:p>
        </w:tc>
        <w:tc>
          <w:tcPr>
            <w:tcW w:w="546" w:type="pct"/>
            <w:vAlign w:val="center"/>
          </w:tcPr>
          <w:p w14:paraId="40D29032" w14:textId="42DED9F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290.846,79</w:t>
            </w:r>
          </w:p>
        </w:tc>
        <w:tc>
          <w:tcPr>
            <w:tcW w:w="657" w:type="pct"/>
            <w:vAlign w:val="center"/>
          </w:tcPr>
          <w:p w14:paraId="68F29305" w14:textId="7A5BEB5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12/01/2026</w:t>
            </w:r>
          </w:p>
        </w:tc>
        <w:tc>
          <w:tcPr>
            <w:tcW w:w="601" w:type="pct"/>
            <w:vAlign w:val="center"/>
          </w:tcPr>
          <w:p w14:paraId="3CFF243F" w14:textId="3360149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Provincia Autonoma di Bolzano</w:t>
            </w:r>
          </w:p>
        </w:tc>
        <w:tc>
          <w:tcPr>
            <w:tcW w:w="2211" w:type="pct"/>
            <w:tcBorders>
              <w:right w:val="nil"/>
            </w:tcBorders>
            <w:vAlign w:val="center"/>
          </w:tcPr>
          <w:p w14:paraId="231E6147" w14:textId="0802B050" w:rsidR="00C34860" w:rsidRDefault="00C34860" w:rsidP="00C34860">
            <w:pPr>
              <w:spacing w:after="0" w:line="240" w:lineRule="auto"/>
              <w:rPr>
                <w:rFonts w:ascii="Calibri" w:hAnsi="Calibri" w:cs="Calibri"/>
                <w:sz w:val="20"/>
                <w:szCs w:val="20"/>
              </w:rPr>
            </w:pPr>
            <w:r>
              <w:rPr>
                <w:rFonts w:ascii="Calibri" w:hAnsi="Calibri" w:cs="Calibri"/>
                <w:sz w:val="20"/>
                <w:szCs w:val="20"/>
              </w:rPr>
              <w:t>Gara 10/25 - Collaudo in corso d'opera, collaudo tecnico-amministrativo, revisione tecnico-contabile, collaudo statico, collaudo tecnico-funzionale degli impianti per Demolizione, nuova costruzione e ristrutturazione di diverse palazzine presso la caserma Vittorio Veneto a Bolzano – 2. Accordo - Lotto 2 A - Palazzine Menabrea e polifunzionale e Lotto 2 B - Edifici armeria, magazzini ed uffici</w:t>
            </w:r>
          </w:p>
        </w:tc>
      </w:tr>
      <w:tr w:rsidR="00C34860" w:rsidRPr="00CE3A09" w14:paraId="585E1CBB" w14:textId="77777777" w:rsidTr="001472C8">
        <w:trPr>
          <w:trHeight w:val="20"/>
        </w:trPr>
        <w:tc>
          <w:tcPr>
            <w:tcW w:w="438" w:type="pct"/>
            <w:tcBorders>
              <w:left w:val="nil"/>
            </w:tcBorders>
            <w:vAlign w:val="center"/>
          </w:tcPr>
          <w:p w14:paraId="48BC4F32" w14:textId="080468F7"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B370C20" w14:textId="6A329D2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Udine</w:t>
            </w:r>
          </w:p>
        </w:tc>
        <w:tc>
          <w:tcPr>
            <w:tcW w:w="546" w:type="pct"/>
            <w:vAlign w:val="center"/>
          </w:tcPr>
          <w:p w14:paraId="09D91519" w14:textId="32C445A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267.105,46</w:t>
            </w:r>
          </w:p>
        </w:tc>
        <w:tc>
          <w:tcPr>
            <w:tcW w:w="657" w:type="pct"/>
            <w:vAlign w:val="center"/>
          </w:tcPr>
          <w:p w14:paraId="680B2217" w14:textId="2EAFDE2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0E27CD89" w14:textId="2BEA152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EDR Udine - Ente di Decentramento Regionale di Udine</w:t>
            </w:r>
          </w:p>
        </w:tc>
        <w:tc>
          <w:tcPr>
            <w:tcW w:w="2211" w:type="pct"/>
            <w:tcBorders>
              <w:right w:val="nil"/>
            </w:tcBorders>
            <w:vAlign w:val="center"/>
          </w:tcPr>
          <w:p w14:paraId="2804B9F1" w14:textId="4E3B09C2" w:rsidR="00C34860" w:rsidRDefault="00C34860" w:rsidP="00C34860">
            <w:pPr>
              <w:spacing w:after="0" w:line="240" w:lineRule="auto"/>
              <w:rPr>
                <w:rFonts w:ascii="Calibri" w:hAnsi="Calibri" w:cs="Calibri"/>
                <w:sz w:val="20"/>
                <w:szCs w:val="20"/>
              </w:rPr>
            </w:pPr>
            <w:r>
              <w:rPr>
                <w:rFonts w:ascii="Calibri" w:hAnsi="Calibri" w:cs="Calibri"/>
                <w:sz w:val="20"/>
                <w:szCs w:val="20"/>
              </w:rPr>
              <w:t>Opera 0161 - Ex caserma Duodo di Udine. Interventi di adeguamento sismico strutturale, di efficientamento energetico e di rifunzionalizzazione degli spazi a uso scolastico. Affidamento servizi di ingegneria e architettura di redazione del Documento di Fattibilità delle Alternative Progettuali (DOCFAP)</w:t>
            </w:r>
          </w:p>
        </w:tc>
      </w:tr>
      <w:tr w:rsidR="00C34860" w:rsidRPr="00CE3A09" w14:paraId="179080AF" w14:textId="77777777" w:rsidTr="001472C8">
        <w:trPr>
          <w:trHeight w:val="20"/>
        </w:trPr>
        <w:tc>
          <w:tcPr>
            <w:tcW w:w="438" w:type="pct"/>
            <w:tcBorders>
              <w:left w:val="nil"/>
            </w:tcBorders>
            <w:vAlign w:val="center"/>
          </w:tcPr>
          <w:p w14:paraId="2D810508" w14:textId="2C3B716C"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49AAC83E" w14:textId="49F229F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37D0BF2D" w14:textId="6A410EC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253.313,37</w:t>
            </w:r>
          </w:p>
        </w:tc>
        <w:tc>
          <w:tcPr>
            <w:tcW w:w="657" w:type="pct"/>
            <w:vAlign w:val="center"/>
          </w:tcPr>
          <w:p w14:paraId="5E42F438" w14:textId="5CE0892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499FDE23" w14:textId="5ABDEC3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Ministero della Difesa - Aeronautica Militare - 1° Reparto Genio A.M.</w:t>
            </w:r>
          </w:p>
        </w:tc>
        <w:tc>
          <w:tcPr>
            <w:tcW w:w="2211" w:type="pct"/>
            <w:tcBorders>
              <w:right w:val="nil"/>
            </w:tcBorders>
            <w:vAlign w:val="center"/>
          </w:tcPr>
          <w:p w14:paraId="1519BDBC" w14:textId="51F3B6AA"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11</w:t>
            </w:r>
          </w:p>
        </w:tc>
      </w:tr>
      <w:tr w:rsidR="00C34860" w:rsidRPr="00CE3A09" w14:paraId="51638BF4" w14:textId="77777777" w:rsidTr="001472C8">
        <w:trPr>
          <w:trHeight w:val="20"/>
        </w:trPr>
        <w:tc>
          <w:tcPr>
            <w:tcW w:w="438" w:type="pct"/>
            <w:tcBorders>
              <w:left w:val="nil"/>
            </w:tcBorders>
            <w:vAlign w:val="center"/>
          </w:tcPr>
          <w:p w14:paraId="1DA57392" w14:textId="7F7AFDB8"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F4F7224" w14:textId="0DB37C2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55DAC191" w14:textId="39AF1A0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250.400,00</w:t>
            </w:r>
          </w:p>
        </w:tc>
        <w:tc>
          <w:tcPr>
            <w:tcW w:w="657" w:type="pct"/>
            <w:vAlign w:val="center"/>
          </w:tcPr>
          <w:p w14:paraId="4440C67F" w14:textId="0D860597"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27/01/2026</w:t>
            </w:r>
          </w:p>
        </w:tc>
        <w:tc>
          <w:tcPr>
            <w:tcW w:w="601" w:type="pct"/>
            <w:vAlign w:val="center"/>
          </w:tcPr>
          <w:p w14:paraId="040BC26B" w14:textId="3CED2E3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Fondazione I.R.C.C.S. di Milano</w:t>
            </w:r>
          </w:p>
        </w:tc>
        <w:tc>
          <w:tcPr>
            <w:tcW w:w="2211" w:type="pct"/>
            <w:tcBorders>
              <w:right w:val="nil"/>
            </w:tcBorders>
            <w:vAlign w:val="center"/>
          </w:tcPr>
          <w:p w14:paraId="522E32E6" w14:textId="00BF3AA4" w:rsidR="00C34860" w:rsidRDefault="00C34860" w:rsidP="00C34860">
            <w:pPr>
              <w:spacing w:after="0" w:line="240" w:lineRule="auto"/>
              <w:rPr>
                <w:rFonts w:ascii="Calibri" w:hAnsi="Calibri" w:cs="Calibri"/>
                <w:sz w:val="20"/>
                <w:szCs w:val="20"/>
              </w:rPr>
            </w:pPr>
            <w:r>
              <w:rPr>
                <w:rFonts w:ascii="Calibri" w:hAnsi="Calibri" w:cs="Calibri"/>
                <w:sz w:val="20"/>
                <w:szCs w:val="20"/>
              </w:rPr>
              <w:t>Servizio di ricognizione fisica del patrimonio mobiliare e riconciliazione fisico contabile e fornitura mediante noleggio del software con relativa manutenzione</w:t>
            </w:r>
          </w:p>
        </w:tc>
      </w:tr>
      <w:tr w:rsidR="00C34860" w:rsidRPr="00CE3A09" w14:paraId="3B221FAD" w14:textId="77777777" w:rsidTr="001472C8">
        <w:trPr>
          <w:trHeight w:val="20"/>
        </w:trPr>
        <w:tc>
          <w:tcPr>
            <w:tcW w:w="438" w:type="pct"/>
            <w:tcBorders>
              <w:left w:val="nil"/>
            </w:tcBorders>
            <w:vAlign w:val="center"/>
          </w:tcPr>
          <w:p w14:paraId="34C99DD9" w14:textId="2C64729B"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5B95B4F" w14:textId="4339557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Campobasso</w:t>
            </w:r>
          </w:p>
        </w:tc>
        <w:tc>
          <w:tcPr>
            <w:tcW w:w="546" w:type="pct"/>
            <w:vAlign w:val="center"/>
          </w:tcPr>
          <w:p w14:paraId="22F0B87F" w14:textId="099045F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240.000,00</w:t>
            </w:r>
          </w:p>
        </w:tc>
        <w:tc>
          <w:tcPr>
            <w:tcW w:w="657" w:type="pct"/>
            <w:vAlign w:val="center"/>
          </w:tcPr>
          <w:p w14:paraId="07E2AEF7" w14:textId="7ED8FF9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12/01/2026</w:t>
            </w:r>
          </w:p>
        </w:tc>
        <w:tc>
          <w:tcPr>
            <w:tcW w:w="601" w:type="pct"/>
            <w:vAlign w:val="center"/>
          </w:tcPr>
          <w:p w14:paraId="1E5EF081" w14:textId="453A089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A.S.R. - Azienda Speciale Regionale Molise Acque </w:t>
            </w:r>
          </w:p>
        </w:tc>
        <w:tc>
          <w:tcPr>
            <w:tcW w:w="2211" w:type="pct"/>
            <w:tcBorders>
              <w:right w:val="nil"/>
            </w:tcBorders>
            <w:vAlign w:val="center"/>
          </w:tcPr>
          <w:p w14:paraId="3B3D563C" w14:textId="37A78CC3" w:rsidR="00C34860" w:rsidRDefault="00C34860" w:rsidP="00C34860">
            <w:pPr>
              <w:spacing w:after="0" w:line="240" w:lineRule="auto"/>
              <w:rPr>
                <w:rFonts w:ascii="Calibri" w:hAnsi="Calibri" w:cs="Calibri"/>
                <w:sz w:val="20"/>
                <w:szCs w:val="20"/>
              </w:rPr>
            </w:pPr>
            <w:r>
              <w:rPr>
                <w:rFonts w:ascii="Calibri" w:hAnsi="Calibri" w:cs="Calibri"/>
                <w:sz w:val="20"/>
                <w:szCs w:val="20"/>
              </w:rPr>
              <w:t>Gestione del laboratorio di analisi chimiche-microbiologiche dell'azienda speciale regionale Molise Acque sito in agro del comune di Larino, alla contrada Fara presso l'impianto di potabilizzazione Ponte Liscione</w:t>
            </w:r>
          </w:p>
        </w:tc>
      </w:tr>
      <w:tr w:rsidR="00C34860" w:rsidRPr="00CE3A09" w14:paraId="550A590B" w14:textId="77777777" w:rsidTr="001472C8">
        <w:trPr>
          <w:trHeight w:val="20"/>
        </w:trPr>
        <w:tc>
          <w:tcPr>
            <w:tcW w:w="438" w:type="pct"/>
            <w:tcBorders>
              <w:left w:val="nil"/>
            </w:tcBorders>
            <w:vAlign w:val="center"/>
          </w:tcPr>
          <w:p w14:paraId="5118CC63" w14:textId="248D7A67"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F65D1F3" w14:textId="31CFF25A"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Lecce</w:t>
            </w:r>
          </w:p>
        </w:tc>
        <w:tc>
          <w:tcPr>
            <w:tcW w:w="546" w:type="pct"/>
            <w:vAlign w:val="center"/>
          </w:tcPr>
          <w:p w14:paraId="403424E7" w14:textId="1191348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218.099,72</w:t>
            </w:r>
          </w:p>
        </w:tc>
        <w:tc>
          <w:tcPr>
            <w:tcW w:w="657" w:type="pct"/>
            <w:vAlign w:val="center"/>
          </w:tcPr>
          <w:p w14:paraId="2B7892A7" w14:textId="0A99AE23"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13/01/2026</w:t>
            </w:r>
          </w:p>
        </w:tc>
        <w:tc>
          <w:tcPr>
            <w:tcW w:w="601" w:type="pct"/>
            <w:vAlign w:val="center"/>
          </w:tcPr>
          <w:p w14:paraId="4B9ED740" w14:textId="44BA2EE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Lecce</w:t>
            </w:r>
          </w:p>
        </w:tc>
        <w:tc>
          <w:tcPr>
            <w:tcW w:w="2211" w:type="pct"/>
            <w:tcBorders>
              <w:right w:val="nil"/>
            </w:tcBorders>
            <w:vAlign w:val="center"/>
          </w:tcPr>
          <w:p w14:paraId="27B49023" w14:textId="35A765D6" w:rsidR="00C34860" w:rsidRDefault="00C34860" w:rsidP="00C34860">
            <w:pPr>
              <w:spacing w:after="0" w:line="240" w:lineRule="auto"/>
              <w:rPr>
                <w:rFonts w:ascii="Calibri" w:hAnsi="Calibri" w:cs="Calibri"/>
                <w:sz w:val="20"/>
                <w:szCs w:val="20"/>
              </w:rPr>
            </w:pPr>
            <w:r>
              <w:rPr>
                <w:rFonts w:ascii="Calibri" w:hAnsi="Calibri" w:cs="Calibri"/>
                <w:sz w:val="20"/>
                <w:szCs w:val="20"/>
              </w:rPr>
              <w:t>Progetto esecutivo e coordinamento della sicurezza in fase di progettazione, direzione lavori (D.L.) e Contabilità, CIS Lecce Brindisi Costa Adriatica Intervento A1_18 La Spiaggia Urbana - Lotto 1B - Lungomare Caboto - Giardini di Adriano.</w:t>
            </w:r>
          </w:p>
        </w:tc>
      </w:tr>
      <w:tr w:rsidR="00C34860" w:rsidRPr="00CE3A09" w14:paraId="5D61BFF8" w14:textId="77777777" w:rsidTr="001472C8">
        <w:trPr>
          <w:trHeight w:val="20"/>
        </w:trPr>
        <w:tc>
          <w:tcPr>
            <w:tcW w:w="438" w:type="pct"/>
            <w:tcBorders>
              <w:left w:val="nil"/>
            </w:tcBorders>
            <w:vAlign w:val="center"/>
          </w:tcPr>
          <w:p w14:paraId="0906DC08" w14:textId="629D8FF1"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733DAFF" w14:textId="71FA828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Cosenza</w:t>
            </w:r>
          </w:p>
        </w:tc>
        <w:tc>
          <w:tcPr>
            <w:tcW w:w="546" w:type="pct"/>
            <w:vAlign w:val="center"/>
          </w:tcPr>
          <w:p w14:paraId="4B655C67" w14:textId="326D7EC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211.637,89</w:t>
            </w:r>
          </w:p>
        </w:tc>
        <w:tc>
          <w:tcPr>
            <w:tcW w:w="657" w:type="pct"/>
            <w:vAlign w:val="center"/>
          </w:tcPr>
          <w:p w14:paraId="0A96A740" w14:textId="2DA68D1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09/01/2026</w:t>
            </w:r>
          </w:p>
        </w:tc>
        <w:tc>
          <w:tcPr>
            <w:tcW w:w="601" w:type="pct"/>
            <w:vAlign w:val="center"/>
          </w:tcPr>
          <w:p w14:paraId="509AEED5" w14:textId="697E6BB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Commissario di Governo per il contrasto del dissesto idrogeologico nel territorio della Regione Calabria</w:t>
            </w:r>
          </w:p>
        </w:tc>
        <w:tc>
          <w:tcPr>
            <w:tcW w:w="2211" w:type="pct"/>
            <w:tcBorders>
              <w:right w:val="nil"/>
            </w:tcBorders>
            <w:vAlign w:val="center"/>
          </w:tcPr>
          <w:p w14:paraId="62C93E23" w14:textId="31F626B7" w:rsidR="00C34860" w:rsidRDefault="00C34860" w:rsidP="00C34860">
            <w:pPr>
              <w:spacing w:after="0" w:line="240" w:lineRule="auto"/>
              <w:rPr>
                <w:rFonts w:ascii="Calibri" w:hAnsi="Calibri" w:cs="Calibri"/>
                <w:sz w:val="20"/>
                <w:szCs w:val="20"/>
              </w:rPr>
            </w:pPr>
            <w:r>
              <w:rPr>
                <w:rFonts w:ascii="Calibri" w:hAnsi="Calibri" w:cs="Calibri"/>
                <w:sz w:val="20"/>
                <w:szCs w:val="20"/>
              </w:rPr>
              <w:t>Lettera di invito a procedura negoziata, ai sensi dell'art. 50, comma 1, lettera e) del D.lgs. 36/2023, per l'affidamento dei servizi di ingegneria relativi alla progettazione di fattibilità tecnico-economica, progettazione esecutiva, con metodologia B.I.M., e coordinamento della sicurezza in fase di progettazione (C.S.P.), valutazione preventiva dell'interesse archeologico (V.P.I.A.), direzione dei lavori e coordinamento della sicurezza in fase di esecuzione (C.S.E.) propedeutici alla realizzazione dell'intervento Cod. Rendis 18IR643/G1 - Castiglione Cosentino (CS) - Lavori di Mitigazione del rischio frane R3 e R4 - Centro Storico. Patto 2023 Calabria.</w:t>
            </w:r>
          </w:p>
        </w:tc>
      </w:tr>
      <w:tr w:rsidR="00C34860" w:rsidRPr="00CE3A09" w14:paraId="70A1BD34" w14:textId="77777777" w:rsidTr="001472C8">
        <w:trPr>
          <w:trHeight w:val="20"/>
        </w:trPr>
        <w:tc>
          <w:tcPr>
            <w:tcW w:w="438" w:type="pct"/>
            <w:tcBorders>
              <w:left w:val="nil"/>
            </w:tcBorders>
            <w:vAlign w:val="center"/>
          </w:tcPr>
          <w:p w14:paraId="0A0E8595" w14:textId="51A7F82D"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A275B99" w14:textId="4B3803E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02F1FED0" w14:textId="3EFADBC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204.753,02</w:t>
            </w:r>
          </w:p>
        </w:tc>
        <w:tc>
          <w:tcPr>
            <w:tcW w:w="657" w:type="pct"/>
            <w:vAlign w:val="center"/>
          </w:tcPr>
          <w:p w14:paraId="18C91934" w14:textId="38CE753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26/01/2026</w:t>
            </w:r>
          </w:p>
        </w:tc>
        <w:tc>
          <w:tcPr>
            <w:tcW w:w="601" w:type="pct"/>
            <w:vAlign w:val="center"/>
          </w:tcPr>
          <w:p w14:paraId="75D896BD" w14:textId="431CDC3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 xml:space="preserve">Ministero della Difesa - Aeronautica Militare - 1° Reparto Genio A.M. </w:t>
            </w:r>
          </w:p>
        </w:tc>
        <w:tc>
          <w:tcPr>
            <w:tcW w:w="2211" w:type="pct"/>
            <w:tcBorders>
              <w:right w:val="nil"/>
            </w:tcBorders>
            <w:vAlign w:val="center"/>
          </w:tcPr>
          <w:p w14:paraId="111BC002" w14:textId="50F1A5D5" w:rsidR="00C34860" w:rsidRDefault="00C34860" w:rsidP="00C34860">
            <w:pPr>
              <w:spacing w:after="0" w:line="240" w:lineRule="auto"/>
              <w:rPr>
                <w:rFonts w:ascii="Calibri" w:hAnsi="Calibri" w:cs="Calibri"/>
                <w:sz w:val="20"/>
                <w:szCs w:val="20"/>
              </w:rPr>
            </w:pPr>
            <w:r>
              <w:rPr>
                <w:rFonts w:ascii="Calibri" w:hAnsi="Calibri" w:cs="Calibri"/>
                <w:sz w:val="20"/>
                <w:szCs w:val="20"/>
              </w:rPr>
              <w:t>Gara in 12 lotti - Accordo quadro completo con unico operatore per lotto, senza riapertura di confronto competitivo, relativo all'affidamento di n. 24 servizi di ingegneria, per la progettazione di fattibilità tecnico-economica ed esecutiva, in modalità BIM, piano di sicurezza e coordinamento, accertamenti, rilievi, indagini geologiche e geognostiche per i lavori di ammodernamento e potenziamento di infrastrutture aeroportuali su vari sedimi militari A.M. - Lotto 12</w:t>
            </w:r>
          </w:p>
        </w:tc>
      </w:tr>
      <w:tr w:rsidR="00C34860" w:rsidRPr="00CE3A09" w14:paraId="45DE7EA3" w14:textId="77777777" w:rsidTr="001472C8">
        <w:trPr>
          <w:trHeight w:val="20"/>
        </w:trPr>
        <w:tc>
          <w:tcPr>
            <w:tcW w:w="438" w:type="pct"/>
            <w:tcBorders>
              <w:left w:val="nil"/>
            </w:tcBorders>
            <w:vAlign w:val="center"/>
          </w:tcPr>
          <w:p w14:paraId="07E461BD" w14:textId="33E8B83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5F864E39" w14:textId="6173C06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Trento</w:t>
            </w:r>
          </w:p>
        </w:tc>
        <w:tc>
          <w:tcPr>
            <w:tcW w:w="546" w:type="pct"/>
            <w:vAlign w:val="center"/>
          </w:tcPr>
          <w:p w14:paraId="3E73D43F" w14:textId="30A9426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204.318,63</w:t>
            </w:r>
          </w:p>
        </w:tc>
        <w:tc>
          <w:tcPr>
            <w:tcW w:w="657" w:type="pct"/>
            <w:vAlign w:val="center"/>
          </w:tcPr>
          <w:p w14:paraId="7CA2522B" w14:textId="686637F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07/01/2026</w:t>
            </w:r>
          </w:p>
        </w:tc>
        <w:tc>
          <w:tcPr>
            <w:tcW w:w="601" w:type="pct"/>
            <w:vAlign w:val="center"/>
          </w:tcPr>
          <w:p w14:paraId="7A37414A" w14:textId="347E264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Mezzolombardo</w:t>
            </w:r>
          </w:p>
        </w:tc>
        <w:tc>
          <w:tcPr>
            <w:tcW w:w="2211" w:type="pct"/>
            <w:tcBorders>
              <w:right w:val="nil"/>
            </w:tcBorders>
            <w:vAlign w:val="center"/>
          </w:tcPr>
          <w:p w14:paraId="34D0B5E2" w14:textId="668F0499" w:rsidR="00C34860" w:rsidRDefault="00C34860" w:rsidP="00C34860">
            <w:pPr>
              <w:spacing w:after="0" w:line="240" w:lineRule="auto"/>
              <w:rPr>
                <w:rFonts w:ascii="Calibri" w:hAnsi="Calibri" w:cs="Calibri"/>
                <w:sz w:val="20"/>
                <w:szCs w:val="20"/>
              </w:rPr>
            </w:pPr>
            <w:r>
              <w:rPr>
                <w:rFonts w:ascii="Calibri" w:hAnsi="Calibri" w:cs="Calibri"/>
                <w:sz w:val="20"/>
                <w:szCs w:val="20"/>
              </w:rPr>
              <w:t>Invito ( PI376191-25 ) Lavori di riqualificazione ai fini culturali dell'edificio "ex Martini" p.ed. 340/1 c.c. Mezzolombardo - invito a procedura negoziata senza bando ai sensi dell'art. 50, comma 1, lett. e), del d.lgs. n. 36 del 2023, per l'affidamento dei servizi tecnici inerenti la redazione del progetto di fattibilità tecnico economica (PFTE) e del progetto esecutivo (PE)</w:t>
            </w:r>
          </w:p>
        </w:tc>
      </w:tr>
      <w:tr w:rsidR="00C34860" w:rsidRPr="00CE3A09" w14:paraId="04F0383A" w14:textId="77777777" w:rsidTr="001472C8">
        <w:trPr>
          <w:trHeight w:val="20"/>
        </w:trPr>
        <w:tc>
          <w:tcPr>
            <w:tcW w:w="438" w:type="pct"/>
            <w:tcBorders>
              <w:left w:val="nil"/>
            </w:tcBorders>
            <w:vAlign w:val="center"/>
          </w:tcPr>
          <w:p w14:paraId="03ACFD66" w14:textId="01EF8547"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E81DECA" w14:textId="17B0522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Treviso</w:t>
            </w:r>
          </w:p>
        </w:tc>
        <w:tc>
          <w:tcPr>
            <w:tcW w:w="546" w:type="pct"/>
            <w:vAlign w:val="center"/>
          </w:tcPr>
          <w:p w14:paraId="774CAFB7" w14:textId="624B68B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199.490,24</w:t>
            </w:r>
          </w:p>
        </w:tc>
        <w:tc>
          <w:tcPr>
            <w:tcW w:w="657" w:type="pct"/>
            <w:vAlign w:val="center"/>
          </w:tcPr>
          <w:p w14:paraId="53FDF27F" w14:textId="01FD458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504CC515" w14:textId="6C61B22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Sport e Salute SpA</w:t>
            </w:r>
          </w:p>
        </w:tc>
        <w:tc>
          <w:tcPr>
            <w:tcW w:w="2211" w:type="pct"/>
            <w:tcBorders>
              <w:right w:val="nil"/>
            </w:tcBorders>
            <w:vAlign w:val="center"/>
          </w:tcPr>
          <w:p w14:paraId="2C319364" w14:textId="7AFC2EAD" w:rsidR="00C34860" w:rsidRDefault="00C34860" w:rsidP="00C34860">
            <w:pPr>
              <w:spacing w:after="0" w:line="240" w:lineRule="auto"/>
              <w:rPr>
                <w:rFonts w:ascii="Calibri" w:hAnsi="Calibri" w:cs="Calibri"/>
                <w:sz w:val="20"/>
                <w:szCs w:val="20"/>
              </w:rPr>
            </w:pPr>
            <w:r>
              <w:rPr>
                <w:rFonts w:ascii="Calibri" w:hAnsi="Calibri" w:cs="Calibri"/>
                <w:sz w:val="20"/>
                <w:szCs w:val="20"/>
              </w:rPr>
              <w:t>Gara in 4 lotti - Servizi di ingegneria e architettura relativi ai lavori di realizzazione del velodromo di Spresiano - Lotto 3 supporto al RUP in fase di redazione del progetto di fattibilità tecnico-economica e del progetto esecutivo e in fase di esecuzione.</w:t>
            </w:r>
          </w:p>
        </w:tc>
      </w:tr>
      <w:tr w:rsidR="00C34860" w:rsidRPr="00CE3A09" w14:paraId="02FAE203" w14:textId="77777777" w:rsidTr="001472C8">
        <w:trPr>
          <w:trHeight w:val="20"/>
        </w:trPr>
        <w:tc>
          <w:tcPr>
            <w:tcW w:w="438" w:type="pct"/>
            <w:tcBorders>
              <w:left w:val="nil"/>
            </w:tcBorders>
            <w:vAlign w:val="center"/>
          </w:tcPr>
          <w:p w14:paraId="0EA9B4D5" w14:textId="5CD894DC"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F8B05DB" w14:textId="37978FB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Bolzano-Bozen</w:t>
            </w:r>
          </w:p>
        </w:tc>
        <w:tc>
          <w:tcPr>
            <w:tcW w:w="546" w:type="pct"/>
            <w:vAlign w:val="center"/>
          </w:tcPr>
          <w:p w14:paraId="336C580F" w14:textId="4C715CD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177.075,14</w:t>
            </w:r>
          </w:p>
        </w:tc>
        <w:tc>
          <w:tcPr>
            <w:tcW w:w="657" w:type="pct"/>
            <w:vAlign w:val="center"/>
          </w:tcPr>
          <w:p w14:paraId="5E7B0573" w14:textId="3403532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13/01/2026</w:t>
            </w:r>
          </w:p>
        </w:tc>
        <w:tc>
          <w:tcPr>
            <w:tcW w:w="601" w:type="pct"/>
            <w:vAlign w:val="center"/>
          </w:tcPr>
          <w:p w14:paraId="308CE9FD" w14:textId="7E9A286D"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Appiano sulla Strada del Vino</w:t>
            </w:r>
          </w:p>
        </w:tc>
        <w:tc>
          <w:tcPr>
            <w:tcW w:w="2211" w:type="pct"/>
            <w:tcBorders>
              <w:right w:val="nil"/>
            </w:tcBorders>
            <w:vAlign w:val="center"/>
          </w:tcPr>
          <w:p w14:paraId="28F96741" w14:textId="7B0DEA4F" w:rsidR="00C34860" w:rsidRDefault="00C34860" w:rsidP="00C34860">
            <w:pPr>
              <w:spacing w:after="0" w:line="240" w:lineRule="auto"/>
              <w:rPr>
                <w:rFonts w:ascii="Calibri" w:hAnsi="Calibri" w:cs="Calibri"/>
                <w:sz w:val="20"/>
                <w:szCs w:val="20"/>
              </w:rPr>
            </w:pPr>
            <w:r>
              <w:rPr>
                <w:rFonts w:ascii="Calibri" w:hAnsi="Calibri" w:cs="Calibri"/>
                <w:sz w:val="20"/>
                <w:szCs w:val="20"/>
              </w:rPr>
              <w:t>Progettazione generale e direzione dei lavori per l'arredamento dell'opera Costruzione nuova caserma dei vigili del fuoco con centro di protezione civile a San Michele</w:t>
            </w:r>
          </w:p>
        </w:tc>
      </w:tr>
      <w:tr w:rsidR="00C34860" w:rsidRPr="00CE3A09" w14:paraId="6048CEDE" w14:textId="77777777" w:rsidTr="001472C8">
        <w:trPr>
          <w:trHeight w:val="20"/>
        </w:trPr>
        <w:tc>
          <w:tcPr>
            <w:tcW w:w="438" w:type="pct"/>
            <w:tcBorders>
              <w:left w:val="nil"/>
            </w:tcBorders>
            <w:vAlign w:val="center"/>
          </w:tcPr>
          <w:p w14:paraId="6DBD45CF" w14:textId="7BD3B23C"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112C034D" w14:textId="5FE2DDB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Benevento</w:t>
            </w:r>
          </w:p>
        </w:tc>
        <w:tc>
          <w:tcPr>
            <w:tcW w:w="546" w:type="pct"/>
            <w:vAlign w:val="center"/>
          </w:tcPr>
          <w:p w14:paraId="60875725" w14:textId="1D5FDF64"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165.199,37</w:t>
            </w:r>
          </w:p>
        </w:tc>
        <w:tc>
          <w:tcPr>
            <w:tcW w:w="657" w:type="pct"/>
            <w:vAlign w:val="center"/>
          </w:tcPr>
          <w:p w14:paraId="43270CCB" w14:textId="0209BE1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19/12/2025</w:t>
            </w:r>
          </w:p>
        </w:tc>
        <w:tc>
          <w:tcPr>
            <w:tcW w:w="601" w:type="pct"/>
            <w:vAlign w:val="center"/>
          </w:tcPr>
          <w:p w14:paraId="4C22A63B" w14:textId="4ACF66F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Comunità Montana del Taburno di Frasso Telesino</w:t>
            </w:r>
          </w:p>
        </w:tc>
        <w:tc>
          <w:tcPr>
            <w:tcW w:w="2211" w:type="pct"/>
            <w:tcBorders>
              <w:right w:val="nil"/>
            </w:tcBorders>
            <w:vAlign w:val="center"/>
          </w:tcPr>
          <w:p w14:paraId="68500125" w14:textId="11AE7C1D" w:rsidR="00C34860" w:rsidRDefault="00C34860" w:rsidP="00C34860">
            <w:pPr>
              <w:spacing w:after="0" w:line="240" w:lineRule="auto"/>
              <w:rPr>
                <w:rFonts w:ascii="Calibri" w:hAnsi="Calibri" w:cs="Calibri"/>
                <w:sz w:val="20"/>
                <w:szCs w:val="20"/>
              </w:rPr>
            </w:pPr>
            <w:r>
              <w:rPr>
                <w:rFonts w:ascii="Calibri" w:hAnsi="Calibri" w:cs="Calibri"/>
                <w:sz w:val="20"/>
                <w:szCs w:val="20"/>
              </w:rPr>
              <w:t>Gara per la progettazione di fattibilità tecnica ed economica ed esecutiva per gli interventi di "sistemazione idrogeologica località Laiano, Paolini, Piscitelli nel Comune di Sant'Agata de' Goti (BN)</w:t>
            </w:r>
          </w:p>
        </w:tc>
      </w:tr>
      <w:tr w:rsidR="00C34860" w:rsidRPr="00CE3A09" w14:paraId="2225D065" w14:textId="77777777" w:rsidTr="001472C8">
        <w:trPr>
          <w:trHeight w:val="20"/>
        </w:trPr>
        <w:tc>
          <w:tcPr>
            <w:tcW w:w="438" w:type="pct"/>
            <w:tcBorders>
              <w:left w:val="nil"/>
            </w:tcBorders>
            <w:vAlign w:val="center"/>
          </w:tcPr>
          <w:p w14:paraId="64350019" w14:textId="03699160"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051BD09" w14:textId="6DDC0F3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Padova</w:t>
            </w:r>
          </w:p>
        </w:tc>
        <w:tc>
          <w:tcPr>
            <w:tcW w:w="546" w:type="pct"/>
            <w:vAlign w:val="center"/>
          </w:tcPr>
          <w:p w14:paraId="3ACDE912" w14:textId="2E41ABE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165.000,00</w:t>
            </w:r>
          </w:p>
        </w:tc>
        <w:tc>
          <w:tcPr>
            <w:tcW w:w="657" w:type="pct"/>
            <w:vAlign w:val="center"/>
          </w:tcPr>
          <w:p w14:paraId="08733979" w14:textId="286C3919"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20/01/2026</w:t>
            </w:r>
          </w:p>
        </w:tc>
        <w:tc>
          <w:tcPr>
            <w:tcW w:w="601" w:type="pct"/>
            <w:vAlign w:val="center"/>
          </w:tcPr>
          <w:p w14:paraId="477099F1" w14:textId="5AD743C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Regione Veneto</w:t>
            </w:r>
          </w:p>
        </w:tc>
        <w:tc>
          <w:tcPr>
            <w:tcW w:w="2211" w:type="pct"/>
            <w:tcBorders>
              <w:right w:val="nil"/>
            </w:tcBorders>
            <w:vAlign w:val="center"/>
          </w:tcPr>
          <w:p w14:paraId="45CE9B3A" w14:textId="0F5119DE" w:rsidR="00C34860" w:rsidRDefault="00C34860" w:rsidP="00C34860">
            <w:pPr>
              <w:spacing w:after="0" w:line="240" w:lineRule="auto"/>
              <w:rPr>
                <w:rFonts w:ascii="Calibri" w:hAnsi="Calibri" w:cs="Calibri"/>
                <w:sz w:val="20"/>
                <w:szCs w:val="20"/>
              </w:rPr>
            </w:pPr>
            <w:r>
              <w:rPr>
                <w:rFonts w:ascii="Calibri" w:hAnsi="Calibri" w:cs="Calibri"/>
                <w:sz w:val="20"/>
                <w:szCs w:val="20"/>
              </w:rPr>
              <w:t>Gara in 7 lotti - Affidamento del servizio di verifiche periodiche degli impianti e delle attrezzature presso gli immobili adibiti a sedi regionali territoriali, dei Geni civili e dei Servizi Forestali - Lotto 4 Padova</w:t>
            </w:r>
          </w:p>
        </w:tc>
      </w:tr>
      <w:tr w:rsidR="00C34860" w:rsidRPr="00CE3A09" w14:paraId="5E060B27" w14:textId="77777777" w:rsidTr="001472C8">
        <w:trPr>
          <w:trHeight w:val="20"/>
        </w:trPr>
        <w:tc>
          <w:tcPr>
            <w:tcW w:w="438" w:type="pct"/>
            <w:tcBorders>
              <w:left w:val="nil"/>
            </w:tcBorders>
            <w:vAlign w:val="center"/>
          </w:tcPr>
          <w:p w14:paraId="1FB881BE" w14:textId="03FAC0CF"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045621B4" w14:textId="355A1FE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Vicenza</w:t>
            </w:r>
          </w:p>
        </w:tc>
        <w:tc>
          <w:tcPr>
            <w:tcW w:w="546" w:type="pct"/>
            <w:vAlign w:val="center"/>
          </w:tcPr>
          <w:p w14:paraId="7757BB66" w14:textId="5D87D5D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160.000,00</w:t>
            </w:r>
          </w:p>
        </w:tc>
        <w:tc>
          <w:tcPr>
            <w:tcW w:w="657" w:type="pct"/>
            <w:vAlign w:val="center"/>
          </w:tcPr>
          <w:p w14:paraId="7BBD1D0E" w14:textId="3F234D8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20/01/2026</w:t>
            </w:r>
          </w:p>
        </w:tc>
        <w:tc>
          <w:tcPr>
            <w:tcW w:w="601" w:type="pct"/>
            <w:vAlign w:val="center"/>
          </w:tcPr>
          <w:p w14:paraId="21109C99" w14:textId="4863201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Regione Veneto</w:t>
            </w:r>
          </w:p>
        </w:tc>
        <w:tc>
          <w:tcPr>
            <w:tcW w:w="2211" w:type="pct"/>
            <w:tcBorders>
              <w:right w:val="nil"/>
            </w:tcBorders>
            <w:vAlign w:val="center"/>
          </w:tcPr>
          <w:p w14:paraId="15544C76" w14:textId="1DD40F71" w:rsidR="00C34860" w:rsidRDefault="00C34860" w:rsidP="00C34860">
            <w:pPr>
              <w:spacing w:after="0" w:line="240" w:lineRule="auto"/>
              <w:rPr>
                <w:rFonts w:ascii="Calibri" w:hAnsi="Calibri" w:cs="Calibri"/>
                <w:sz w:val="20"/>
                <w:szCs w:val="20"/>
              </w:rPr>
            </w:pPr>
            <w:r>
              <w:rPr>
                <w:rFonts w:ascii="Calibri" w:hAnsi="Calibri" w:cs="Calibri"/>
                <w:sz w:val="20"/>
                <w:szCs w:val="20"/>
              </w:rPr>
              <w:t>Gara in 7 lotti - Affidamento del servizio di verifiche periodiche degli impianti e delle attrezzature presso gli immobili adibiti a sedi regionali territoriali, dei Geni civili e dei Servizi Forestali - Lotto 6 Vicenza</w:t>
            </w:r>
          </w:p>
        </w:tc>
      </w:tr>
      <w:tr w:rsidR="00C34860" w:rsidRPr="00CE3A09" w14:paraId="51669458" w14:textId="77777777" w:rsidTr="001472C8">
        <w:trPr>
          <w:trHeight w:val="20"/>
        </w:trPr>
        <w:tc>
          <w:tcPr>
            <w:tcW w:w="438" w:type="pct"/>
            <w:tcBorders>
              <w:left w:val="nil"/>
            </w:tcBorders>
            <w:vAlign w:val="center"/>
          </w:tcPr>
          <w:p w14:paraId="28E6D187" w14:textId="45C369C4"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3A00F346" w14:textId="6B61352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Cagliari</w:t>
            </w:r>
          </w:p>
        </w:tc>
        <w:tc>
          <w:tcPr>
            <w:tcW w:w="546" w:type="pct"/>
            <w:vAlign w:val="center"/>
          </w:tcPr>
          <w:p w14:paraId="518185FE" w14:textId="0B40B725"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147.431,50</w:t>
            </w:r>
          </w:p>
        </w:tc>
        <w:tc>
          <w:tcPr>
            <w:tcW w:w="657" w:type="pct"/>
            <w:vAlign w:val="center"/>
          </w:tcPr>
          <w:p w14:paraId="70FE38A3" w14:textId="4CBEACBB"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04/12/2025</w:t>
            </w:r>
          </w:p>
        </w:tc>
        <w:tc>
          <w:tcPr>
            <w:tcW w:w="601" w:type="pct"/>
            <w:vAlign w:val="center"/>
          </w:tcPr>
          <w:p w14:paraId="63CFBD79" w14:textId="49F554CE"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Comune di Cagliari</w:t>
            </w:r>
          </w:p>
        </w:tc>
        <w:tc>
          <w:tcPr>
            <w:tcW w:w="2211" w:type="pct"/>
            <w:tcBorders>
              <w:right w:val="nil"/>
            </w:tcBorders>
            <w:vAlign w:val="center"/>
          </w:tcPr>
          <w:p w14:paraId="33A4B954" w14:textId="63C338A1" w:rsidR="00C34860" w:rsidRDefault="00C34860" w:rsidP="00C34860">
            <w:pPr>
              <w:spacing w:after="0" w:line="240" w:lineRule="auto"/>
              <w:rPr>
                <w:rFonts w:ascii="Calibri" w:hAnsi="Calibri" w:cs="Calibri"/>
                <w:sz w:val="20"/>
                <w:szCs w:val="20"/>
              </w:rPr>
            </w:pPr>
            <w:r>
              <w:rPr>
                <w:rFonts w:ascii="Calibri" w:hAnsi="Calibri" w:cs="Calibri"/>
                <w:sz w:val="20"/>
                <w:szCs w:val="20"/>
              </w:rPr>
              <w:t>RDO per Affidamento diretto – Servizi 23/MAN/2025 – Affidamento servizio di progettazione PFTE, Esecutivo, Direzione Operativa, Ispettore di Cantiere per contabilità e misura per i lavori di Realizzazione degli interventi necessari per la sistemazione e la riqualificazione dell'edificio sito in Viale Sant'Avendrace n. 241, già sede della ex Circoscrizione 2 per renderla idonea ad ospitare attività di carattere sociale indirizzate al recupero di giovani in condizioni di fragilità</w:t>
            </w:r>
          </w:p>
        </w:tc>
      </w:tr>
      <w:tr w:rsidR="00C34860" w:rsidRPr="00CE3A09" w14:paraId="65FC7D53" w14:textId="77777777" w:rsidTr="001472C8">
        <w:trPr>
          <w:trHeight w:val="20"/>
        </w:trPr>
        <w:tc>
          <w:tcPr>
            <w:tcW w:w="438" w:type="pct"/>
            <w:tcBorders>
              <w:left w:val="nil"/>
            </w:tcBorders>
            <w:vAlign w:val="center"/>
          </w:tcPr>
          <w:p w14:paraId="6755E316" w14:textId="74BD5041"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4F5AB24" w14:textId="53605181"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vAlign w:val="center"/>
          </w:tcPr>
          <w:p w14:paraId="3FB3705A" w14:textId="3123939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146.000,00</w:t>
            </w:r>
          </w:p>
        </w:tc>
        <w:tc>
          <w:tcPr>
            <w:tcW w:w="657" w:type="pct"/>
            <w:vAlign w:val="center"/>
          </w:tcPr>
          <w:p w14:paraId="61E9F23A" w14:textId="3CE2A808"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20/01/2026</w:t>
            </w:r>
          </w:p>
        </w:tc>
        <w:tc>
          <w:tcPr>
            <w:tcW w:w="601" w:type="pct"/>
            <w:vAlign w:val="center"/>
          </w:tcPr>
          <w:p w14:paraId="66FE8A7D" w14:textId="5E55050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Regione Veneto</w:t>
            </w:r>
          </w:p>
        </w:tc>
        <w:tc>
          <w:tcPr>
            <w:tcW w:w="2211" w:type="pct"/>
            <w:tcBorders>
              <w:right w:val="nil"/>
            </w:tcBorders>
            <w:vAlign w:val="center"/>
          </w:tcPr>
          <w:p w14:paraId="4E13BB12" w14:textId="7EAE1037" w:rsidR="00C34860" w:rsidRDefault="00C34860" w:rsidP="00C34860">
            <w:pPr>
              <w:spacing w:after="0" w:line="240" w:lineRule="auto"/>
              <w:rPr>
                <w:rFonts w:ascii="Calibri" w:hAnsi="Calibri" w:cs="Calibri"/>
                <w:sz w:val="20"/>
                <w:szCs w:val="20"/>
              </w:rPr>
            </w:pPr>
            <w:r>
              <w:rPr>
                <w:rFonts w:ascii="Calibri" w:hAnsi="Calibri" w:cs="Calibri"/>
                <w:sz w:val="20"/>
                <w:szCs w:val="20"/>
              </w:rPr>
              <w:t>Gara in 7 lotti - Affidamento del servizio di verifiche periodiche degli impianti e delle attrezzature presso gli immobili adibiti a sedi regionali territoriali, dei Geni civili e dei Servizi Forestali - Lotto 7 Verona</w:t>
            </w:r>
          </w:p>
        </w:tc>
      </w:tr>
      <w:tr w:rsidR="00C34860" w:rsidRPr="00CE3A09" w14:paraId="01696BC6" w14:textId="77777777" w:rsidTr="001472C8">
        <w:trPr>
          <w:trHeight w:val="20"/>
        </w:trPr>
        <w:tc>
          <w:tcPr>
            <w:tcW w:w="438" w:type="pct"/>
            <w:tcBorders>
              <w:left w:val="nil"/>
            </w:tcBorders>
            <w:vAlign w:val="center"/>
          </w:tcPr>
          <w:p w14:paraId="2260C68D" w14:textId="1DBCB577"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75ADCA30" w14:textId="76B0FCC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Treviso</w:t>
            </w:r>
          </w:p>
        </w:tc>
        <w:tc>
          <w:tcPr>
            <w:tcW w:w="546" w:type="pct"/>
            <w:vAlign w:val="center"/>
          </w:tcPr>
          <w:p w14:paraId="273291C5" w14:textId="7EDF10D2"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142.000,00</w:t>
            </w:r>
          </w:p>
        </w:tc>
        <w:tc>
          <w:tcPr>
            <w:tcW w:w="657" w:type="pct"/>
            <w:vAlign w:val="center"/>
          </w:tcPr>
          <w:p w14:paraId="5A0EEFA2" w14:textId="4E954C1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20/01/2026</w:t>
            </w:r>
          </w:p>
        </w:tc>
        <w:tc>
          <w:tcPr>
            <w:tcW w:w="601" w:type="pct"/>
            <w:vAlign w:val="center"/>
          </w:tcPr>
          <w:p w14:paraId="0A0BF51E" w14:textId="5094D550"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Regione Veneto</w:t>
            </w:r>
          </w:p>
        </w:tc>
        <w:tc>
          <w:tcPr>
            <w:tcW w:w="2211" w:type="pct"/>
            <w:tcBorders>
              <w:right w:val="nil"/>
            </w:tcBorders>
            <w:vAlign w:val="center"/>
          </w:tcPr>
          <w:p w14:paraId="07C73C85" w14:textId="78C8386C" w:rsidR="00C34860" w:rsidRDefault="00C34860" w:rsidP="00C34860">
            <w:pPr>
              <w:spacing w:after="0" w:line="240" w:lineRule="auto"/>
              <w:rPr>
                <w:rFonts w:ascii="Calibri" w:hAnsi="Calibri" w:cs="Calibri"/>
                <w:sz w:val="20"/>
                <w:szCs w:val="20"/>
              </w:rPr>
            </w:pPr>
            <w:r>
              <w:rPr>
                <w:rFonts w:ascii="Calibri" w:hAnsi="Calibri" w:cs="Calibri"/>
                <w:sz w:val="20"/>
                <w:szCs w:val="20"/>
              </w:rPr>
              <w:t>Gara in 7 lotti - Affidamento del servizio di verifiche periodiche degli impianti e delle attrezzature presso gli immobili adibiti a sedi regionali territoriali, dei Geni civili e dei Servizi Forestali - Lotto 2 Treviso</w:t>
            </w:r>
          </w:p>
        </w:tc>
      </w:tr>
      <w:tr w:rsidR="00C34860" w:rsidRPr="00CE3A09" w14:paraId="0EDCB5BE" w14:textId="77777777" w:rsidTr="001472C8">
        <w:trPr>
          <w:trHeight w:val="20"/>
        </w:trPr>
        <w:tc>
          <w:tcPr>
            <w:tcW w:w="438" w:type="pct"/>
            <w:tcBorders>
              <w:left w:val="nil"/>
              <w:bottom w:val="single" w:sz="24" w:space="0" w:color="BFBFBF" w:themeColor="background1" w:themeShade="BF"/>
            </w:tcBorders>
            <w:vAlign w:val="center"/>
          </w:tcPr>
          <w:p w14:paraId="213AA810" w14:textId="6B8A66C7" w:rsidR="00C34860" w:rsidRPr="00283E22" w:rsidRDefault="00C34860" w:rsidP="00C34860">
            <w:pPr>
              <w:spacing w:after="0" w:line="240" w:lineRule="auto"/>
              <w:jc w:val="center"/>
              <w:rPr>
                <w:rFonts w:cstheme="minorHAnsi"/>
                <w:sz w:val="20"/>
                <w:szCs w:val="20"/>
              </w:rPr>
            </w:pPr>
            <w:r w:rsidRPr="00283E22">
              <w:rPr>
                <w:rFonts w:cstheme="minorHAnsi"/>
                <w:sz w:val="20"/>
                <w:szCs w:val="20"/>
              </w:rPr>
              <w:t>Altri bandi</w:t>
            </w:r>
          </w:p>
        </w:tc>
        <w:tc>
          <w:tcPr>
            <w:tcW w:w="547" w:type="pct"/>
            <w:tcBorders>
              <w:bottom w:val="single" w:sz="24" w:space="0" w:color="BFBFBF" w:themeColor="background1" w:themeShade="BF"/>
            </w:tcBorders>
            <w:vAlign w:val="center"/>
          </w:tcPr>
          <w:p w14:paraId="624E4374" w14:textId="6D0E0F9F"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Treviso</w:t>
            </w:r>
          </w:p>
        </w:tc>
        <w:tc>
          <w:tcPr>
            <w:tcW w:w="546" w:type="pct"/>
            <w:tcBorders>
              <w:bottom w:val="single" w:sz="24" w:space="0" w:color="BFBFBF" w:themeColor="background1" w:themeShade="BF"/>
            </w:tcBorders>
            <w:vAlign w:val="center"/>
          </w:tcPr>
          <w:p w14:paraId="6F7EAA94" w14:textId="4F7A4A1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142.000,00</w:t>
            </w:r>
          </w:p>
        </w:tc>
        <w:tc>
          <w:tcPr>
            <w:tcW w:w="657" w:type="pct"/>
            <w:tcBorders>
              <w:bottom w:val="single" w:sz="24" w:space="0" w:color="BFBFBF" w:themeColor="background1" w:themeShade="BF"/>
            </w:tcBorders>
            <w:vAlign w:val="center"/>
          </w:tcPr>
          <w:p w14:paraId="6962F01E" w14:textId="2179FE0C"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20/01/2026</w:t>
            </w:r>
          </w:p>
        </w:tc>
        <w:tc>
          <w:tcPr>
            <w:tcW w:w="601" w:type="pct"/>
            <w:tcBorders>
              <w:bottom w:val="single" w:sz="24" w:space="0" w:color="BFBFBF" w:themeColor="background1" w:themeShade="BF"/>
            </w:tcBorders>
            <w:vAlign w:val="center"/>
          </w:tcPr>
          <w:p w14:paraId="13A28E96" w14:textId="6013DF16" w:rsidR="00C34860" w:rsidRDefault="00C34860" w:rsidP="00C34860">
            <w:pPr>
              <w:spacing w:after="0" w:line="240" w:lineRule="auto"/>
              <w:jc w:val="center"/>
              <w:rPr>
                <w:rFonts w:ascii="Calibri" w:hAnsi="Calibri" w:cs="Calibri"/>
                <w:sz w:val="20"/>
                <w:szCs w:val="20"/>
              </w:rPr>
            </w:pPr>
            <w:r>
              <w:rPr>
                <w:rFonts w:ascii="Calibri" w:hAnsi="Calibri" w:cs="Calibri"/>
                <w:sz w:val="20"/>
                <w:szCs w:val="20"/>
              </w:rPr>
              <w:t>Regione Veneto</w:t>
            </w:r>
          </w:p>
        </w:tc>
        <w:tc>
          <w:tcPr>
            <w:tcW w:w="2211" w:type="pct"/>
            <w:tcBorders>
              <w:bottom w:val="single" w:sz="24" w:space="0" w:color="BFBFBF" w:themeColor="background1" w:themeShade="BF"/>
              <w:right w:val="nil"/>
            </w:tcBorders>
            <w:vAlign w:val="center"/>
          </w:tcPr>
          <w:p w14:paraId="5E44C23E" w14:textId="756228D4" w:rsidR="00C34860" w:rsidRDefault="00C34860" w:rsidP="00C34860">
            <w:pPr>
              <w:spacing w:after="0" w:line="240" w:lineRule="auto"/>
              <w:rPr>
                <w:rFonts w:ascii="Calibri" w:hAnsi="Calibri" w:cs="Calibri"/>
                <w:sz w:val="20"/>
                <w:szCs w:val="20"/>
              </w:rPr>
            </w:pPr>
            <w:r>
              <w:rPr>
                <w:rFonts w:ascii="Calibri" w:hAnsi="Calibri" w:cs="Calibri"/>
                <w:sz w:val="20"/>
                <w:szCs w:val="20"/>
              </w:rPr>
              <w:t>Gara in 7 lotti - Affidamento del servizio di verifiche periodiche degli impianti e delle attrezzature presso gli immobili adibiti a sedi regionali territoriali, dei Geni civili e dei Servizi Forestali - Lotto 2 Treviso</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6FAC"/>
    <w:rsid w:val="000D23B7"/>
    <w:rsid w:val="00132D9A"/>
    <w:rsid w:val="001472C8"/>
    <w:rsid w:val="00152DCE"/>
    <w:rsid w:val="001A0057"/>
    <w:rsid w:val="001C6C1B"/>
    <w:rsid w:val="001E1112"/>
    <w:rsid w:val="002B265E"/>
    <w:rsid w:val="002D66AA"/>
    <w:rsid w:val="002D6B7D"/>
    <w:rsid w:val="00301BE3"/>
    <w:rsid w:val="0032700D"/>
    <w:rsid w:val="00396EFB"/>
    <w:rsid w:val="003C62AB"/>
    <w:rsid w:val="003E2B00"/>
    <w:rsid w:val="003E4526"/>
    <w:rsid w:val="003E5E42"/>
    <w:rsid w:val="0040469C"/>
    <w:rsid w:val="00425326"/>
    <w:rsid w:val="00453A41"/>
    <w:rsid w:val="00514329"/>
    <w:rsid w:val="00514D28"/>
    <w:rsid w:val="0056111A"/>
    <w:rsid w:val="005664AA"/>
    <w:rsid w:val="0058767D"/>
    <w:rsid w:val="005A4601"/>
    <w:rsid w:val="005A5800"/>
    <w:rsid w:val="005C4C89"/>
    <w:rsid w:val="00603D03"/>
    <w:rsid w:val="006427C1"/>
    <w:rsid w:val="00681AD3"/>
    <w:rsid w:val="006A2A32"/>
    <w:rsid w:val="006D37F3"/>
    <w:rsid w:val="006F663C"/>
    <w:rsid w:val="007103C2"/>
    <w:rsid w:val="007157F6"/>
    <w:rsid w:val="007358E4"/>
    <w:rsid w:val="007606ED"/>
    <w:rsid w:val="007D7EDD"/>
    <w:rsid w:val="00801014"/>
    <w:rsid w:val="00804214"/>
    <w:rsid w:val="008533EA"/>
    <w:rsid w:val="0089490D"/>
    <w:rsid w:val="008A7BBB"/>
    <w:rsid w:val="008C06BF"/>
    <w:rsid w:val="00906DBE"/>
    <w:rsid w:val="00917C5F"/>
    <w:rsid w:val="009858CF"/>
    <w:rsid w:val="009A1A9B"/>
    <w:rsid w:val="009F490F"/>
    <w:rsid w:val="00A12EAB"/>
    <w:rsid w:val="00A477F0"/>
    <w:rsid w:val="00A6502B"/>
    <w:rsid w:val="00A72F02"/>
    <w:rsid w:val="00A849EE"/>
    <w:rsid w:val="00AC46A2"/>
    <w:rsid w:val="00AD108D"/>
    <w:rsid w:val="00AD7D87"/>
    <w:rsid w:val="00B36A9A"/>
    <w:rsid w:val="00B64495"/>
    <w:rsid w:val="00BA500C"/>
    <w:rsid w:val="00BB7A45"/>
    <w:rsid w:val="00BD35F9"/>
    <w:rsid w:val="00BD6AD7"/>
    <w:rsid w:val="00BE484B"/>
    <w:rsid w:val="00C11B2F"/>
    <w:rsid w:val="00C32EB0"/>
    <w:rsid w:val="00C34860"/>
    <w:rsid w:val="00C5356E"/>
    <w:rsid w:val="00C7592D"/>
    <w:rsid w:val="00CE3A09"/>
    <w:rsid w:val="00DC4250"/>
    <w:rsid w:val="00DE2C24"/>
    <w:rsid w:val="00DF6955"/>
    <w:rsid w:val="00E05930"/>
    <w:rsid w:val="00E316E3"/>
    <w:rsid w:val="00E43BEF"/>
    <w:rsid w:val="00E45A5D"/>
    <w:rsid w:val="00E45FCE"/>
    <w:rsid w:val="00E471F6"/>
    <w:rsid w:val="00E81EB2"/>
    <w:rsid w:val="00E84F0C"/>
    <w:rsid w:val="00E85D78"/>
    <w:rsid w:val="00EA4715"/>
    <w:rsid w:val="00EB0A0C"/>
    <w:rsid w:val="00EE1A68"/>
    <w:rsid w:val="00F641B0"/>
    <w:rsid w:val="00F66DC9"/>
    <w:rsid w:val="00F77F76"/>
    <w:rsid w:val="00F902AB"/>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4989</Words>
  <Characters>28443</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2025-12-07T22:21:00Z</dcterms:created>
  <dcterms:modified xsi:type="dcterms:W3CDTF">2025-12-07T22:21:00Z</dcterms:modified>
</cp:coreProperties>
</file>