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79C8" w14:textId="5B7F87B3" w:rsidR="00BA4260" w:rsidRPr="00BA4260" w:rsidRDefault="00BA4260" w:rsidP="00BA4260">
      <w:pPr>
        <w:spacing w:after="200" w:line="276" w:lineRule="auto"/>
        <w:rPr>
          <w:rFonts w:ascii="Calibri" w:eastAsia="Calibri" w:hAnsi="Calibri" w:cs="Calibri"/>
          <w:b/>
          <w:bCs/>
          <w:kern w:val="0"/>
          <w:sz w:val="40"/>
          <w:szCs w:val="40"/>
          <w:lang w:bidi="en-US"/>
          <w14:ligatures w14:val="none"/>
        </w:rPr>
      </w:pPr>
      <w:r w:rsidRPr="00BA4260">
        <w:rPr>
          <w:rFonts w:ascii="Calibri" w:eastAsia="Calibri" w:hAnsi="Calibri" w:cs="Calibri"/>
          <w:b/>
          <w:bCs/>
          <w:kern w:val="0"/>
          <w:sz w:val="40"/>
          <w:szCs w:val="40"/>
          <w:lang w:bidi="en-US"/>
          <w14:ligatures w14:val="none"/>
        </w:rPr>
        <w:t>S</w:t>
      </w:r>
      <w:r w:rsidRPr="000B0F67">
        <w:rPr>
          <w:rFonts w:ascii="Calibri" w:eastAsia="Calibri" w:hAnsi="Calibri" w:cs="Calibri"/>
          <w:b/>
          <w:bCs/>
          <w:kern w:val="0"/>
          <w:sz w:val="40"/>
          <w:szCs w:val="40"/>
          <w:lang w:bidi="en-US"/>
          <w14:ligatures w14:val="none"/>
        </w:rPr>
        <w:t xml:space="preserve">ALVINI </w:t>
      </w:r>
      <w:r w:rsidR="000B0F67" w:rsidRPr="000B0F67">
        <w:rPr>
          <w:rFonts w:ascii="Calibri" w:eastAsia="Calibri" w:hAnsi="Calibri" w:cs="Calibri"/>
          <w:b/>
          <w:bCs/>
          <w:kern w:val="0"/>
          <w:sz w:val="40"/>
          <w:szCs w:val="40"/>
          <w:lang w:bidi="en-US"/>
          <w14:ligatures w14:val="none"/>
        </w:rPr>
        <w:t xml:space="preserve">IN AUDIZIONE IN COMMISSIONE AMBIENTE DELLA </w:t>
      </w:r>
      <w:r w:rsidRPr="000B0F67">
        <w:rPr>
          <w:rFonts w:ascii="Calibri" w:eastAsia="Calibri" w:hAnsi="Calibri" w:cs="Calibri"/>
          <w:b/>
          <w:bCs/>
          <w:kern w:val="0"/>
          <w:sz w:val="40"/>
          <w:szCs w:val="40"/>
          <w:lang w:bidi="en-US"/>
          <w14:ligatures w14:val="none"/>
        </w:rPr>
        <w:t xml:space="preserve">CAMERA </w:t>
      </w:r>
      <w:r w:rsidR="000B0F67" w:rsidRPr="000B0F67">
        <w:rPr>
          <w:rFonts w:ascii="Calibri" w:eastAsia="Calibri" w:hAnsi="Calibri" w:cs="Calibri"/>
          <w:b/>
          <w:bCs/>
          <w:kern w:val="0"/>
          <w:sz w:val="40"/>
          <w:szCs w:val="40"/>
          <w:lang w:bidi="en-US"/>
          <w14:ligatures w14:val="none"/>
        </w:rPr>
        <w:t>DEL 12 NOVEMBRE – Parte II: IL PIANO CASA</w:t>
      </w:r>
    </w:p>
    <w:p w14:paraId="2026F4A7" w14:textId="02D3B626" w:rsidR="00B165FE" w:rsidRDefault="00783396" w:rsidP="00BA4260">
      <w:pPr>
        <w:rPr>
          <w:rFonts w:ascii="Calibri" w:eastAsia="Calibri" w:hAnsi="Calibri" w:cs="Calibri"/>
          <w:kern w:val="0"/>
          <w:sz w:val="40"/>
          <w:szCs w:val="40"/>
          <w:lang w:bidi="en-US"/>
          <w14:ligatures w14:val="none"/>
        </w:rPr>
      </w:pPr>
      <w:r>
        <w:rPr>
          <w:rFonts w:ascii="Calibri" w:eastAsia="Calibri" w:hAnsi="Calibri" w:cs="Calibri"/>
          <w:kern w:val="0"/>
          <w:sz w:val="40"/>
          <w:szCs w:val="40"/>
          <w:lang w:bidi="en-US"/>
          <w14:ligatures w14:val="none"/>
        </w:rPr>
        <w:t>S</w:t>
      </w:r>
      <w:r w:rsidRPr="00783396">
        <w:rPr>
          <w:rFonts w:ascii="Calibri" w:eastAsia="Calibri" w:hAnsi="Calibri" w:cs="Calibri"/>
          <w:kern w:val="0"/>
          <w:sz w:val="40"/>
          <w:szCs w:val="40"/>
          <w:lang w:bidi="en-US"/>
          <w14:ligatures w14:val="none"/>
        </w:rPr>
        <w:t>iamo profondamente convinti che un'azione sulle regole edilizie non sia un mero esercizio tecnico fine a s</w:t>
      </w:r>
      <w:r w:rsidR="000B0F67">
        <w:rPr>
          <w:rFonts w:ascii="Calibri" w:eastAsia="Calibri" w:hAnsi="Calibri" w:cs="Calibri"/>
          <w:kern w:val="0"/>
          <w:sz w:val="40"/>
          <w:szCs w:val="40"/>
          <w:lang w:bidi="en-US"/>
          <w14:ligatures w14:val="none"/>
        </w:rPr>
        <w:t>é</w:t>
      </w:r>
      <w:r w:rsidRPr="00783396">
        <w:rPr>
          <w:rFonts w:ascii="Calibri" w:eastAsia="Calibri" w:hAnsi="Calibri" w:cs="Calibri"/>
          <w:kern w:val="0"/>
          <w:sz w:val="40"/>
          <w:szCs w:val="40"/>
          <w:lang w:bidi="en-US"/>
          <w14:ligatures w14:val="none"/>
        </w:rPr>
        <w:t xml:space="preserve"> stesso, ma, al contrario, il presupposto indispensabile per sbloccare la politica più importante, quella che tocca più da vicino la vita delle persone, la </w:t>
      </w:r>
      <w:r w:rsidRPr="00B165FE">
        <w:rPr>
          <w:rFonts w:ascii="Calibri" w:eastAsia="Calibri" w:hAnsi="Calibri" w:cs="Calibri"/>
          <w:b/>
          <w:bCs/>
          <w:kern w:val="0"/>
          <w:sz w:val="40"/>
          <w:szCs w:val="40"/>
          <w:lang w:bidi="en-US"/>
          <w14:ligatures w14:val="none"/>
        </w:rPr>
        <w:t>politica per la casa</w:t>
      </w:r>
      <w:r w:rsidRPr="00783396">
        <w:rPr>
          <w:rFonts w:ascii="Calibri" w:eastAsia="Calibri" w:hAnsi="Calibri" w:cs="Calibri"/>
          <w:kern w:val="0"/>
          <w:sz w:val="40"/>
          <w:szCs w:val="40"/>
          <w:lang w:bidi="en-US"/>
          <w14:ligatures w14:val="none"/>
        </w:rPr>
        <w:t xml:space="preserve">. </w:t>
      </w:r>
    </w:p>
    <w:p w14:paraId="18F03F89" w14:textId="77777777" w:rsidR="00B165FE" w:rsidRDefault="00783396" w:rsidP="00BA4260">
      <w:pPr>
        <w:rPr>
          <w:rFonts w:ascii="Calibri" w:eastAsia="Calibri" w:hAnsi="Calibri" w:cs="Calibri"/>
          <w:kern w:val="0"/>
          <w:sz w:val="40"/>
          <w:szCs w:val="40"/>
          <w:lang w:bidi="en-US"/>
          <w14:ligatures w14:val="none"/>
        </w:rPr>
      </w:pPr>
      <w:r w:rsidRPr="00783396">
        <w:rPr>
          <w:rFonts w:ascii="Calibri" w:eastAsia="Calibri" w:hAnsi="Calibri" w:cs="Calibri"/>
          <w:kern w:val="0"/>
          <w:sz w:val="40"/>
          <w:szCs w:val="40"/>
          <w:lang w:bidi="en-US"/>
          <w14:ligatures w14:val="none"/>
        </w:rPr>
        <w:t xml:space="preserve">Non possiamo parlare seriamente di </w:t>
      </w:r>
      <w:r w:rsidRPr="00B165FE">
        <w:rPr>
          <w:rFonts w:ascii="Calibri" w:eastAsia="Calibri" w:hAnsi="Calibri" w:cs="Calibri"/>
          <w:b/>
          <w:bCs/>
          <w:kern w:val="0"/>
          <w:sz w:val="40"/>
          <w:szCs w:val="40"/>
          <w:lang w:bidi="en-US"/>
          <w14:ligatures w14:val="none"/>
        </w:rPr>
        <w:t>aumentare l'offerta di alloggi</w:t>
      </w:r>
      <w:r w:rsidRPr="00783396">
        <w:rPr>
          <w:rFonts w:ascii="Calibri" w:eastAsia="Calibri" w:hAnsi="Calibri" w:cs="Calibri"/>
          <w:kern w:val="0"/>
          <w:sz w:val="40"/>
          <w:szCs w:val="40"/>
          <w:lang w:bidi="en-US"/>
          <w14:ligatures w14:val="none"/>
        </w:rPr>
        <w:t xml:space="preserve"> se poi le norme per costruire, recuperare o rigenerare quel patrimonio permangono confuse, lente e incerte. Non possiamo dare risposte alle famiglie se i loro immobili, il frutto di sacrifici di una vita, restano bloccati da una burocrazia ai più incomprensibile. La questione abitativa, infatti, è una delle più urgenti e sentite dai cittadini. Non parliamo solo di mattoni, ma di dignità, di sicurezza, di futuro e di contesto. La casa è il primo presidio sociale, il luogo dove si costruisce la vita, dove si cresce una famiglia dove si sogna. </w:t>
      </w:r>
    </w:p>
    <w:p w14:paraId="6723B87C" w14:textId="77777777" w:rsidR="00B165FE" w:rsidRDefault="00783396" w:rsidP="00BA4260">
      <w:pPr>
        <w:rPr>
          <w:rFonts w:ascii="Calibri" w:eastAsia="Calibri" w:hAnsi="Calibri" w:cs="Calibri"/>
          <w:kern w:val="0"/>
          <w:sz w:val="40"/>
          <w:szCs w:val="40"/>
          <w:lang w:bidi="en-US"/>
          <w14:ligatures w14:val="none"/>
        </w:rPr>
      </w:pPr>
      <w:r w:rsidRPr="00783396">
        <w:rPr>
          <w:rFonts w:ascii="Calibri" w:eastAsia="Calibri" w:hAnsi="Calibri" w:cs="Calibri"/>
          <w:kern w:val="0"/>
          <w:sz w:val="40"/>
          <w:szCs w:val="40"/>
          <w:lang w:bidi="en-US"/>
          <w14:ligatures w14:val="none"/>
        </w:rPr>
        <w:t>Eppure</w:t>
      </w:r>
      <w:r w:rsidR="00B165FE">
        <w:rPr>
          <w:rFonts w:ascii="Calibri" w:eastAsia="Calibri" w:hAnsi="Calibri" w:cs="Calibri"/>
          <w:kern w:val="0"/>
          <w:sz w:val="40"/>
          <w:szCs w:val="40"/>
          <w:lang w:bidi="en-US"/>
          <w14:ligatures w14:val="none"/>
        </w:rPr>
        <w:t>,</w:t>
      </w:r>
      <w:r w:rsidRPr="00783396">
        <w:rPr>
          <w:rFonts w:ascii="Calibri" w:eastAsia="Calibri" w:hAnsi="Calibri" w:cs="Calibri"/>
          <w:kern w:val="0"/>
          <w:sz w:val="40"/>
          <w:szCs w:val="40"/>
          <w:lang w:bidi="en-US"/>
          <w14:ligatures w14:val="none"/>
        </w:rPr>
        <w:t xml:space="preserve"> oggi in Italia troppe persone vivono nell'incertezza. Giovani che non riescono a lasciare la casa dei genitori, famiglie che spendono metà dello stipendio in affitto, anziani che rischiano lo sfratto. Siamo ben consapevoli delle proporzioni che l'emergenza abitativa ha assunto nel nostro Paese e per affrontarla in modo efficace la nostra azione non parte da zero, ma si innesta con forza sulla </w:t>
      </w:r>
      <w:r w:rsidRPr="00783396">
        <w:rPr>
          <w:rFonts w:ascii="Calibri" w:eastAsia="Calibri" w:hAnsi="Calibri" w:cs="Calibri"/>
          <w:kern w:val="0"/>
          <w:sz w:val="40"/>
          <w:szCs w:val="40"/>
          <w:lang w:bidi="en-US"/>
          <w14:ligatures w14:val="none"/>
        </w:rPr>
        <w:lastRenderedPageBreak/>
        <w:t>necessità di accelerare e rendere finalmente efficace la messa a terra dei programmi disponibili che abbiamo trovato quando ci siamo insediati. Infatti</w:t>
      </w:r>
      <w:r w:rsidR="00B165FE">
        <w:rPr>
          <w:rFonts w:ascii="Calibri" w:eastAsia="Calibri" w:hAnsi="Calibri" w:cs="Calibri"/>
          <w:kern w:val="0"/>
          <w:sz w:val="40"/>
          <w:szCs w:val="40"/>
          <w:lang w:bidi="en-US"/>
          <w14:ligatures w14:val="none"/>
        </w:rPr>
        <w:t>,</w:t>
      </w:r>
      <w:r w:rsidRPr="00783396">
        <w:rPr>
          <w:rFonts w:ascii="Calibri" w:eastAsia="Calibri" w:hAnsi="Calibri" w:cs="Calibri"/>
          <w:kern w:val="0"/>
          <w:sz w:val="40"/>
          <w:szCs w:val="40"/>
          <w:lang w:bidi="en-US"/>
          <w14:ligatures w14:val="none"/>
        </w:rPr>
        <w:t xml:space="preserve"> stiamo attuando con determinazione tutti i programmi già finanziati, come il </w:t>
      </w:r>
      <w:proofErr w:type="spellStart"/>
      <w:r w:rsidRPr="00783396">
        <w:rPr>
          <w:rFonts w:ascii="Calibri" w:eastAsia="Calibri" w:hAnsi="Calibri" w:cs="Calibri"/>
          <w:kern w:val="0"/>
          <w:sz w:val="40"/>
          <w:szCs w:val="40"/>
          <w:lang w:bidi="en-US"/>
          <w14:ligatures w14:val="none"/>
        </w:rPr>
        <w:t>Pin</w:t>
      </w:r>
      <w:r w:rsidR="00B165FE">
        <w:rPr>
          <w:rFonts w:ascii="Calibri" w:eastAsia="Calibri" w:hAnsi="Calibri" w:cs="Calibri"/>
          <w:kern w:val="0"/>
          <w:sz w:val="40"/>
          <w:szCs w:val="40"/>
          <w:lang w:bidi="en-US"/>
          <w14:ligatures w14:val="none"/>
        </w:rPr>
        <w:t>qua</w:t>
      </w:r>
      <w:proofErr w:type="spellEnd"/>
      <w:r w:rsidR="00B165FE">
        <w:rPr>
          <w:rFonts w:ascii="Calibri" w:eastAsia="Calibri" w:hAnsi="Calibri" w:cs="Calibri"/>
          <w:kern w:val="0"/>
          <w:sz w:val="40"/>
          <w:szCs w:val="40"/>
          <w:lang w:bidi="en-US"/>
          <w14:ligatures w14:val="none"/>
        </w:rPr>
        <w:t>,</w:t>
      </w:r>
      <w:r w:rsidRPr="00783396">
        <w:rPr>
          <w:rFonts w:ascii="Calibri" w:eastAsia="Calibri" w:hAnsi="Calibri" w:cs="Calibri"/>
          <w:kern w:val="0"/>
          <w:sz w:val="40"/>
          <w:szCs w:val="40"/>
          <w:lang w:bidi="en-US"/>
          <w14:ligatures w14:val="none"/>
        </w:rPr>
        <w:t xml:space="preserve"> previsto dal PN</w:t>
      </w:r>
      <w:r w:rsidR="00B165FE">
        <w:rPr>
          <w:rFonts w:ascii="Calibri" w:eastAsia="Calibri" w:hAnsi="Calibri" w:cs="Calibri"/>
          <w:kern w:val="0"/>
          <w:sz w:val="40"/>
          <w:szCs w:val="40"/>
          <w:lang w:bidi="en-US"/>
          <w14:ligatures w14:val="none"/>
        </w:rPr>
        <w:t>R</w:t>
      </w:r>
      <w:r w:rsidRPr="00783396">
        <w:rPr>
          <w:rFonts w:ascii="Calibri" w:eastAsia="Calibri" w:hAnsi="Calibri" w:cs="Calibri"/>
          <w:kern w:val="0"/>
          <w:sz w:val="40"/>
          <w:szCs w:val="40"/>
          <w:lang w:bidi="en-US"/>
          <w14:ligatures w14:val="none"/>
        </w:rPr>
        <w:t>R</w:t>
      </w:r>
      <w:r w:rsidR="00B165FE">
        <w:rPr>
          <w:rFonts w:ascii="Calibri" w:eastAsia="Calibri" w:hAnsi="Calibri" w:cs="Calibri"/>
          <w:kern w:val="0"/>
          <w:sz w:val="40"/>
          <w:szCs w:val="40"/>
          <w:lang w:bidi="en-US"/>
          <w14:ligatures w14:val="none"/>
        </w:rPr>
        <w:t>,</w:t>
      </w:r>
      <w:r w:rsidRPr="00783396">
        <w:rPr>
          <w:rFonts w:ascii="Calibri" w:eastAsia="Calibri" w:hAnsi="Calibri" w:cs="Calibri"/>
          <w:kern w:val="0"/>
          <w:sz w:val="40"/>
          <w:szCs w:val="40"/>
          <w:lang w:bidi="en-US"/>
          <w14:ligatures w14:val="none"/>
        </w:rPr>
        <w:t xml:space="preserve"> e il programma </w:t>
      </w:r>
      <w:r w:rsidR="00B165FE">
        <w:rPr>
          <w:rFonts w:ascii="Calibri" w:eastAsia="Calibri" w:hAnsi="Calibri" w:cs="Calibri"/>
          <w:kern w:val="0"/>
          <w:sz w:val="40"/>
          <w:szCs w:val="40"/>
          <w:lang w:bidi="en-US"/>
          <w14:ligatures w14:val="none"/>
        </w:rPr>
        <w:t>S</w:t>
      </w:r>
      <w:r w:rsidRPr="00783396">
        <w:rPr>
          <w:rFonts w:ascii="Calibri" w:eastAsia="Calibri" w:hAnsi="Calibri" w:cs="Calibri"/>
          <w:kern w:val="0"/>
          <w:sz w:val="40"/>
          <w:szCs w:val="40"/>
          <w:lang w:bidi="en-US"/>
          <w14:ligatures w14:val="none"/>
        </w:rPr>
        <w:t xml:space="preserve">icuro verde sociale del PNC. </w:t>
      </w:r>
    </w:p>
    <w:p w14:paraId="5FC48B30" w14:textId="77777777" w:rsidR="00B165FE" w:rsidRDefault="00783396" w:rsidP="00BA4260">
      <w:pPr>
        <w:rPr>
          <w:rFonts w:ascii="Calibri" w:eastAsia="Calibri" w:hAnsi="Calibri" w:cs="Calibri"/>
          <w:kern w:val="0"/>
          <w:sz w:val="40"/>
          <w:szCs w:val="40"/>
          <w:lang w:bidi="en-US"/>
          <w14:ligatures w14:val="none"/>
        </w:rPr>
      </w:pPr>
      <w:r w:rsidRPr="00783396">
        <w:rPr>
          <w:rFonts w:ascii="Calibri" w:eastAsia="Calibri" w:hAnsi="Calibri" w:cs="Calibri"/>
          <w:kern w:val="0"/>
          <w:sz w:val="40"/>
          <w:szCs w:val="40"/>
          <w:lang w:bidi="en-US"/>
          <w14:ligatures w14:val="none"/>
        </w:rPr>
        <w:t xml:space="preserve">I programmi attualmente in esecuzione sono finalizzati a rendere disponibili circa </w:t>
      </w:r>
      <w:r w:rsidRPr="00276624">
        <w:rPr>
          <w:rFonts w:ascii="Calibri" w:eastAsia="Calibri" w:hAnsi="Calibri" w:cs="Calibri"/>
          <w:b/>
          <w:bCs/>
          <w:kern w:val="0"/>
          <w:sz w:val="40"/>
          <w:szCs w:val="40"/>
          <w:lang w:bidi="en-US"/>
          <w14:ligatures w14:val="none"/>
        </w:rPr>
        <w:t>106.000 alloggi</w:t>
      </w:r>
      <w:r w:rsidRPr="00783396">
        <w:rPr>
          <w:rFonts w:ascii="Calibri" w:eastAsia="Calibri" w:hAnsi="Calibri" w:cs="Calibri"/>
          <w:kern w:val="0"/>
          <w:sz w:val="40"/>
          <w:szCs w:val="40"/>
          <w:lang w:bidi="en-US"/>
          <w14:ligatures w14:val="none"/>
        </w:rPr>
        <w:t xml:space="preserve"> per un ammontare di risorse pari a </w:t>
      </w:r>
      <w:r w:rsidRPr="00276624">
        <w:rPr>
          <w:rFonts w:ascii="Calibri" w:eastAsia="Calibri" w:hAnsi="Calibri" w:cs="Calibri"/>
          <w:b/>
          <w:bCs/>
          <w:kern w:val="0"/>
          <w:sz w:val="40"/>
          <w:szCs w:val="40"/>
          <w:lang w:bidi="en-US"/>
          <w14:ligatures w14:val="none"/>
        </w:rPr>
        <w:t>6 miliardi e mezzo di euro</w:t>
      </w:r>
      <w:r w:rsidRPr="00783396">
        <w:rPr>
          <w:rFonts w:ascii="Calibri" w:eastAsia="Calibri" w:hAnsi="Calibri" w:cs="Calibri"/>
          <w:kern w:val="0"/>
          <w:sz w:val="40"/>
          <w:szCs w:val="40"/>
          <w:lang w:bidi="en-US"/>
          <w14:ligatures w14:val="none"/>
        </w:rPr>
        <w:t xml:space="preserve">. </w:t>
      </w:r>
      <w:r w:rsidR="00B165FE">
        <w:rPr>
          <w:rFonts w:ascii="Calibri" w:eastAsia="Calibri" w:hAnsi="Calibri" w:cs="Calibri"/>
          <w:kern w:val="0"/>
          <w:sz w:val="40"/>
          <w:szCs w:val="40"/>
          <w:lang w:bidi="en-US"/>
          <w14:ligatures w14:val="none"/>
        </w:rPr>
        <w:t xml:space="preserve">Si tratta di </w:t>
      </w:r>
      <w:r w:rsidRPr="00783396">
        <w:rPr>
          <w:rFonts w:ascii="Calibri" w:eastAsia="Calibri" w:hAnsi="Calibri" w:cs="Calibri"/>
          <w:kern w:val="0"/>
          <w:sz w:val="40"/>
          <w:szCs w:val="40"/>
          <w:lang w:bidi="en-US"/>
          <w14:ligatures w14:val="none"/>
        </w:rPr>
        <w:t>106.000 alloggi restituiti alla comunità</w:t>
      </w:r>
      <w:r w:rsidR="00B165FE">
        <w:rPr>
          <w:rFonts w:ascii="Calibri" w:eastAsia="Calibri" w:hAnsi="Calibri" w:cs="Calibri"/>
          <w:kern w:val="0"/>
          <w:sz w:val="40"/>
          <w:szCs w:val="40"/>
          <w:lang w:bidi="en-US"/>
          <w14:ligatures w14:val="none"/>
        </w:rPr>
        <w:t xml:space="preserve">. </w:t>
      </w:r>
    </w:p>
    <w:p w14:paraId="2C161E7D" w14:textId="088EA6FD" w:rsidR="00276624" w:rsidRPr="00276624" w:rsidRDefault="00276624" w:rsidP="00BA4260">
      <w:pPr>
        <w:rPr>
          <w:rFonts w:ascii="Calibri" w:eastAsia="Calibri" w:hAnsi="Calibri" w:cs="Calibri"/>
          <w:b/>
          <w:bCs/>
          <w:kern w:val="0"/>
          <w:sz w:val="40"/>
          <w:szCs w:val="40"/>
          <w:lang w:bidi="en-US"/>
          <w14:ligatures w14:val="none"/>
        </w:rPr>
      </w:pPr>
      <w:r w:rsidRPr="00276624">
        <w:rPr>
          <w:rFonts w:ascii="Calibri" w:eastAsia="Calibri" w:hAnsi="Calibri" w:cs="Calibri"/>
          <w:b/>
          <w:bCs/>
          <w:kern w:val="0"/>
          <w:sz w:val="40"/>
          <w:szCs w:val="40"/>
          <w:lang w:bidi="en-US"/>
          <w14:ligatures w14:val="none"/>
        </w:rPr>
        <w:t xml:space="preserve">Lo stato di attuazione dei </w:t>
      </w:r>
      <w:proofErr w:type="spellStart"/>
      <w:r w:rsidRPr="00276624">
        <w:rPr>
          <w:rFonts w:ascii="Calibri" w:eastAsia="Calibri" w:hAnsi="Calibri" w:cs="Calibri"/>
          <w:b/>
          <w:bCs/>
          <w:kern w:val="0"/>
          <w:sz w:val="40"/>
          <w:szCs w:val="40"/>
          <w:lang w:bidi="en-US"/>
          <w14:ligatures w14:val="none"/>
        </w:rPr>
        <w:t>Pinqua</w:t>
      </w:r>
      <w:proofErr w:type="spellEnd"/>
      <w:r w:rsidR="000B0F67">
        <w:rPr>
          <w:rFonts w:ascii="Calibri" w:eastAsia="Calibri" w:hAnsi="Calibri" w:cs="Calibri"/>
          <w:b/>
          <w:bCs/>
          <w:kern w:val="0"/>
          <w:sz w:val="40"/>
          <w:szCs w:val="40"/>
          <w:lang w:bidi="en-US"/>
          <w14:ligatures w14:val="none"/>
        </w:rPr>
        <w:t>: 10.000 alloggi</w:t>
      </w:r>
    </w:p>
    <w:p w14:paraId="079B1166" w14:textId="0B753F9D" w:rsidR="00783396" w:rsidRDefault="00783396" w:rsidP="00BA4260">
      <w:pPr>
        <w:rPr>
          <w:rFonts w:ascii="Calibri" w:eastAsia="Calibri" w:hAnsi="Calibri" w:cs="Calibri"/>
          <w:kern w:val="0"/>
          <w:sz w:val="40"/>
          <w:szCs w:val="40"/>
          <w:lang w:bidi="en-US"/>
          <w14:ligatures w14:val="none"/>
        </w:rPr>
      </w:pPr>
      <w:r w:rsidRPr="00783396">
        <w:rPr>
          <w:rFonts w:ascii="Calibri" w:eastAsia="Calibri" w:hAnsi="Calibri" w:cs="Calibri"/>
          <w:kern w:val="0"/>
          <w:sz w:val="40"/>
          <w:szCs w:val="40"/>
          <w:lang w:bidi="en-US"/>
          <w14:ligatures w14:val="none"/>
        </w:rPr>
        <w:t>Il</w:t>
      </w:r>
      <w:r w:rsidR="00B165FE">
        <w:rPr>
          <w:rFonts w:ascii="Calibri" w:eastAsia="Calibri" w:hAnsi="Calibri" w:cs="Calibri"/>
          <w:kern w:val="0"/>
          <w:sz w:val="40"/>
          <w:szCs w:val="40"/>
          <w:lang w:bidi="en-US"/>
          <w14:ligatures w14:val="none"/>
        </w:rPr>
        <w:t xml:space="preserve"> </w:t>
      </w:r>
      <w:proofErr w:type="spellStart"/>
      <w:r w:rsidR="00B165FE" w:rsidRPr="00276624">
        <w:rPr>
          <w:rFonts w:ascii="Calibri" w:eastAsia="Calibri" w:hAnsi="Calibri" w:cs="Calibri"/>
          <w:b/>
          <w:bCs/>
          <w:kern w:val="0"/>
          <w:sz w:val="40"/>
          <w:szCs w:val="40"/>
          <w:lang w:bidi="en-US"/>
          <w14:ligatures w14:val="none"/>
        </w:rPr>
        <w:t>Pinqua</w:t>
      </w:r>
      <w:proofErr w:type="spellEnd"/>
      <w:r w:rsidRPr="00783396">
        <w:rPr>
          <w:rFonts w:ascii="Calibri" w:eastAsia="Calibri" w:hAnsi="Calibri" w:cs="Calibri"/>
          <w:kern w:val="0"/>
          <w:sz w:val="40"/>
          <w:szCs w:val="40"/>
          <w:lang w:bidi="en-US"/>
          <w14:ligatures w14:val="none"/>
        </w:rPr>
        <w:t xml:space="preserve">, in particolare, ci consente entro la primavera del </w:t>
      </w:r>
      <w:r w:rsidR="00B165FE">
        <w:rPr>
          <w:rFonts w:ascii="Calibri" w:eastAsia="Calibri" w:hAnsi="Calibri" w:cs="Calibri"/>
          <w:kern w:val="0"/>
          <w:sz w:val="40"/>
          <w:szCs w:val="40"/>
          <w:lang w:bidi="en-US"/>
          <w14:ligatures w14:val="none"/>
        </w:rPr>
        <w:t>20</w:t>
      </w:r>
      <w:r w:rsidRPr="00783396">
        <w:rPr>
          <w:rFonts w:ascii="Calibri" w:eastAsia="Calibri" w:hAnsi="Calibri" w:cs="Calibri"/>
          <w:kern w:val="0"/>
          <w:sz w:val="40"/>
          <w:szCs w:val="40"/>
          <w:lang w:bidi="en-US"/>
          <w14:ligatures w14:val="none"/>
        </w:rPr>
        <w:t xml:space="preserve">26 </w:t>
      </w:r>
      <w:r w:rsidR="00B165FE">
        <w:rPr>
          <w:rFonts w:ascii="Calibri" w:eastAsia="Calibri" w:hAnsi="Calibri" w:cs="Calibri"/>
          <w:kern w:val="0"/>
          <w:sz w:val="40"/>
          <w:szCs w:val="40"/>
          <w:lang w:bidi="en-US"/>
          <w14:ligatures w14:val="none"/>
        </w:rPr>
        <w:t xml:space="preserve">di riqualificare </w:t>
      </w:r>
      <w:r w:rsidRPr="00783396">
        <w:rPr>
          <w:rFonts w:ascii="Calibri" w:eastAsia="Calibri" w:hAnsi="Calibri" w:cs="Calibri"/>
          <w:kern w:val="0"/>
          <w:sz w:val="40"/>
          <w:szCs w:val="40"/>
          <w:lang w:bidi="en-US"/>
          <w14:ligatures w14:val="none"/>
        </w:rPr>
        <w:t xml:space="preserve">10.000 alloggi pubblici e </w:t>
      </w:r>
      <w:r w:rsidR="00B165FE">
        <w:rPr>
          <w:rFonts w:ascii="Calibri" w:eastAsia="Calibri" w:hAnsi="Calibri" w:cs="Calibri"/>
          <w:kern w:val="0"/>
          <w:sz w:val="40"/>
          <w:szCs w:val="40"/>
          <w:lang w:bidi="en-US"/>
          <w14:ligatures w14:val="none"/>
        </w:rPr>
        <w:t xml:space="preserve">di </w:t>
      </w:r>
      <w:r w:rsidRPr="00783396">
        <w:rPr>
          <w:rFonts w:ascii="Calibri" w:eastAsia="Calibri" w:hAnsi="Calibri" w:cs="Calibri"/>
          <w:kern w:val="0"/>
          <w:sz w:val="40"/>
          <w:szCs w:val="40"/>
          <w:lang w:bidi="en-US"/>
          <w14:ligatures w14:val="none"/>
        </w:rPr>
        <w:t>rigenerare quasi 2 milioni di metri quadrati di spazi urbani, contribuendo a migliorare la qualità della vita nei quartieri più vulnerabili. Il programma, finanziato con risorse PNR</w:t>
      </w:r>
      <w:r w:rsidR="00B165FE">
        <w:rPr>
          <w:rFonts w:ascii="Calibri" w:eastAsia="Calibri" w:hAnsi="Calibri" w:cs="Calibri"/>
          <w:kern w:val="0"/>
          <w:sz w:val="40"/>
          <w:szCs w:val="40"/>
          <w:lang w:bidi="en-US"/>
          <w14:ligatures w14:val="none"/>
        </w:rPr>
        <w:t>R</w:t>
      </w:r>
      <w:r w:rsidRPr="00783396">
        <w:rPr>
          <w:rFonts w:ascii="Calibri" w:eastAsia="Calibri" w:hAnsi="Calibri" w:cs="Calibri"/>
          <w:kern w:val="0"/>
          <w:sz w:val="40"/>
          <w:szCs w:val="40"/>
          <w:lang w:bidi="en-US"/>
          <w14:ligatures w14:val="none"/>
        </w:rPr>
        <w:t xml:space="preserve"> per un ammontare complessivo pari a 2,8 miliardi di euro, ha visto </w:t>
      </w:r>
      <w:r w:rsidRPr="00AD0EFF">
        <w:rPr>
          <w:rFonts w:ascii="Calibri" w:eastAsia="Calibri" w:hAnsi="Calibri" w:cs="Calibri"/>
          <w:b/>
          <w:bCs/>
          <w:kern w:val="0"/>
          <w:sz w:val="40"/>
          <w:szCs w:val="40"/>
          <w:lang w:bidi="en-US"/>
          <w14:ligatures w14:val="none"/>
        </w:rPr>
        <w:t>la sottoscrizione di 161 convenzioni con 96 soggetti attuatori,</w:t>
      </w:r>
      <w:r w:rsidRPr="00783396">
        <w:rPr>
          <w:rFonts w:ascii="Calibri" w:eastAsia="Calibri" w:hAnsi="Calibri" w:cs="Calibri"/>
          <w:kern w:val="0"/>
          <w:sz w:val="40"/>
          <w:szCs w:val="40"/>
          <w:lang w:bidi="en-US"/>
          <w14:ligatures w14:val="none"/>
        </w:rPr>
        <w:t xml:space="preserve"> a testimonianza di un'ampia adesione da parte degli enti territoriali e delle amministrazioni coinvolte.</w:t>
      </w:r>
    </w:p>
    <w:p w14:paraId="754A1009" w14:textId="77777777" w:rsidR="00B165FE" w:rsidRDefault="00BA4260" w:rsidP="00BA4260">
      <w:pPr>
        <w:rPr>
          <w:rFonts w:ascii="Calibri" w:eastAsia="Calibri" w:hAnsi="Calibri" w:cs="Calibri"/>
          <w:kern w:val="0"/>
          <w:sz w:val="40"/>
          <w:szCs w:val="40"/>
          <w:lang w:bidi="en-US"/>
          <w14:ligatures w14:val="none"/>
        </w:rPr>
      </w:pPr>
      <w:r w:rsidRPr="00BA4260">
        <w:rPr>
          <w:rFonts w:ascii="Calibri" w:eastAsia="Calibri" w:hAnsi="Calibri" w:cs="Calibri"/>
          <w:kern w:val="0"/>
          <w:sz w:val="40"/>
          <w:szCs w:val="40"/>
          <w:lang w:bidi="en-US"/>
          <w14:ligatures w14:val="none"/>
        </w:rPr>
        <w:t>L'obiettivo strategico era è duplice</w:t>
      </w:r>
      <w:r w:rsidR="00783396">
        <w:rPr>
          <w:rFonts w:ascii="Calibri" w:eastAsia="Calibri" w:hAnsi="Calibri" w:cs="Calibri"/>
          <w:kern w:val="0"/>
          <w:sz w:val="40"/>
          <w:szCs w:val="40"/>
          <w:lang w:bidi="en-US"/>
          <w14:ligatures w14:val="none"/>
        </w:rPr>
        <w:t>:</w:t>
      </w:r>
      <w:r w:rsidRPr="00BA4260">
        <w:rPr>
          <w:rFonts w:ascii="Calibri" w:eastAsia="Calibri" w:hAnsi="Calibri" w:cs="Calibri"/>
          <w:kern w:val="0"/>
          <w:sz w:val="40"/>
          <w:szCs w:val="40"/>
          <w:lang w:bidi="en-US"/>
          <w14:ligatures w14:val="none"/>
        </w:rPr>
        <w:t xml:space="preserve"> da un lato incrementare e migliorare il patrimonio </w:t>
      </w:r>
      <w:r w:rsidR="00783396">
        <w:rPr>
          <w:rFonts w:ascii="Calibri" w:eastAsia="Calibri" w:hAnsi="Calibri" w:cs="Calibri"/>
          <w:kern w:val="0"/>
          <w:sz w:val="40"/>
          <w:szCs w:val="40"/>
          <w:lang w:bidi="en-US"/>
          <w14:ligatures w14:val="none"/>
        </w:rPr>
        <w:t xml:space="preserve">di </w:t>
      </w:r>
      <w:r w:rsidRPr="00BA4260">
        <w:rPr>
          <w:rFonts w:ascii="Calibri" w:eastAsia="Calibri" w:hAnsi="Calibri" w:cs="Calibri"/>
          <w:kern w:val="0"/>
          <w:sz w:val="40"/>
          <w:szCs w:val="40"/>
          <w:lang w:bidi="en-US"/>
          <w14:ligatures w14:val="none"/>
        </w:rPr>
        <w:t xml:space="preserve">edilizia residenziale pubblica, dall'altro riqualificare aree urbane degradate promuovendo modelli di sviluppo sostenibile, </w:t>
      </w:r>
      <w:r w:rsidRPr="00BA4260">
        <w:rPr>
          <w:rFonts w:ascii="Calibri" w:eastAsia="Calibri" w:hAnsi="Calibri" w:cs="Calibri"/>
          <w:kern w:val="0"/>
          <w:sz w:val="40"/>
          <w:szCs w:val="40"/>
          <w:lang w:bidi="en-US"/>
          <w14:ligatures w14:val="none"/>
        </w:rPr>
        <w:lastRenderedPageBreak/>
        <w:t>inclusivo e partecipato. In particolare</w:t>
      </w:r>
      <w:r w:rsidR="00B165FE">
        <w:rPr>
          <w:rFonts w:ascii="Calibri" w:eastAsia="Calibri" w:hAnsi="Calibri" w:cs="Calibri"/>
          <w:kern w:val="0"/>
          <w:sz w:val="40"/>
          <w:szCs w:val="40"/>
          <w:lang w:bidi="en-US"/>
          <w14:ligatures w14:val="none"/>
        </w:rPr>
        <w:t>, l</w:t>
      </w:r>
      <w:r w:rsidRPr="00BA4260">
        <w:rPr>
          <w:rFonts w:ascii="Calibri" w:eastAsia="Calibri" w:hAnsi="Calibri" w:cs="Calibri"/>
          <w:kern w:val="0"/>
          <w:sz w:val="40"/>
          <w:szCs w:val="40"/>
          <w:lang w:bidi="en-US"/>
          <w14:ligatures w14:val="none"/>
        </w:rPr>
        <w:t xml:space="preserve">'intervento sostiene la ristrutturazione, l'ampliamento e, ove necessario, l'acquisto di alloggi pubblici, la rigenerazione di spazi urbani di proprietà pubblica e private, il miglioramento dell'accessibilità, della sicurezza e della qualità dei servizi nei contesti urbani. </w:t>
      </w:r>
    </w:p>
    <w:p w14:paraId="2F9C1A6A" w14:textId="77777777" w:rsidR="00276624" w:rsidRDefault="00BA4260" w:rsidP="00BA4260">
      <w:pPr>
        <w:rPr>
          <w:rFonts w:ascii="Calibri" w:eastAsia="Calibri" w:hAnsi="Calibri" w:cs="Calibri"/>
          <w:kern w:val="0"/>
          <w:sz w:val="40"/>
          <w:szCs w:val="40"/>
          <w:lang w:bidi="en-US"/>
          <w14:ligatures w14:val="none"/>
        </w:rPr>
      </w:pPr>
      <w:r w:rsidRPr="00BA4260">
        <w:rPr>
          <w:rFonts w:ascii="Calibri" w:eastAsia="Calibri" w:hAnsi="Calibri" w:cs="Calibri"/>
          <w:kern w:val="0"/>
          <w:sz w:val="40"/>
          <w:szCs w:val="40"/>
          <w:lang w:bidi="en-US"/>
          <w14:ligatures w14:val="none"/>
        </w:rPr>
        <w:t>In sede di revisione del PNR</w:t>
      </w:r>
      <w:r w:rsidR="00B165FE">
        <w:rPr>
          <w:rFonts w:ascii="Calibri" w:eastAsia="Calibri" w:hAnsi="Calibri" w:cs="Calibri"/>
          <w:kern w:val="0"/>
          <w:sz w:val="40"/>
          <w:szCs w:val="40"/>
          <w:lang w:bidi="en-US"/>
          <w14:ligatures w14:val="none"/>
        </w:rPr>
        <w:t>R,</w:t>
      </w:r>
      <w:r w:rsidRPr="00BA4260">
        <w:rPr>
          <w:rFonts w:ascii="Calibri" w:eastAsia="Calibri" w:hAnsi="Calibri" w:cs="Calibri"/>
          <w:kern w:val="0"/>
          <w:sz w:val="40"/>
          <w:szCs w:val="40"/>
          <w:lang w:bidi="en-US"/>
          <w14:ligatures w14:val="none"/>
        </w:rPr>
        <w:t xml:space="preserve"> </w:t>
      </w:r>
      <w:r w:rsidR="00B165FE">
        <w:rPr>
          <w:rFonts w:ascii="Calibri" w:eastAsia="Calibri" w:hAnsi="Calibri" w:cs="Calibri"/>
          <w:kern w:val="0"/>
          <w:sz w:val="40"/>
          <w:szCs w:val="40"/>
          <w:lang w:bidi="en-US"/>
          <w14:ligatures w14:val="none"/>
        </w:rPr>
        <w:t>i</w:t>
      </w:r>
      <w:r w:rsidRPr="00BA4260">
        <w:rPr>
          <w:rFonts w:ascii="Calibri" w:eastAsia="Calibri" w:hAnsi="Calibri" w:cs="Calibri"/>
          <w:kern w:val="0"/>
          <w:sz w:val="40"/>
          <w:szCs w:val="40"/>
          <w:lang w:bidi="en-US"/>
          <w14:ligatures w14:val="none"/>
        </w:rPr>
        <w:t>l Governo ha proposto un rafforzamento dell'indicatore relativo agli spazi pubblici, portandolo ad almeno 1.800.000 metri quadrati</w:t>
      </w:r>
      <w:r w:rsidR="00276624">
        <w:rPr>
          <w:rFonts w:ascii="Calibri" w:eastAsia="Calibri" w:hAnsi="Calibri" w:cs="Calibri"/>
          <w:kern w:val="0"/>
          <w:sz w:val="40"/>
          <w:szCs w:val="40"/>
          <w:lang w:bidi="en-US"/>
          <w14:ligatures w14:val="none"/>
        </w:rPr>
        <w:t xml:space="preserve"> e </w:t>
      </w:r>
      <w:r w:rsidRPr="00BA4260">
        <w:rPr>
          <w:rFonts w:ascii="Calibri" w:eastAsia="Calibri" w:hAnsi="Calibri" w:cs="Calibri"/>
          <w:kern w:val="0"/>
          <w:sz w:val="40"/>
          <w:szCs w:val="40"/>
          <w:lang w:bidi="en-US"/>
          <w14:ligatures w14:val="none"/>
        </w:rPr>
        <w:t xml:space="preserve">confermando l'obiettivo dei 10.000 alloggi da recuperare. Tale revisione è stata accompagnata da una semplificazione della descrizione della misura al fine di migliorarne la chiarezza e l'efficacia attuativa. </w:t>
      </w:r>
      <w:r w:rsidRPr="00AD0EFF">
        <w:rPr>
          <w:rFonts w:ascii="Calibri" w:eastAsia="Calibri" w:hAnsi="Calibri" w:cs="Calibri"/>
          <w:b/>
          <w:bCs/>
          <w:kern w:val="0"/>
          <w:sz w:val="40"/>
          <w:szCs w:val="40"/>
          <w:lang w:bidi="en-US"/>
          <w14:ligatures w14:val="none"/>
        </w:rPr>
        <w:t xml:space="preserve">Sono stati anche espunti dal </w:t>
      </w:r>
      <w:proofErr w:type="spellStart"/>
      <w:r w:rsidRPr="00AD0EFF">
        <w:rPr>
          <w:rFonts w:ascii="Calibri" w:eastAsia="Calibri" w:hAnsi="Calibri" w:cs="Calibri"/>
          <w:b/>
          <w:bCs/>
          <w:kern w:val="0"/>
          <w:sz w:val="40"/>
          <w:szCs w:val="40"/>
          <w:lang w:bidi="en-US"/>
          <w14:ligatures w14:val="none"/>
        </w:rPr>
        <w:t>P</w:t>
      </w:r>
      <w:r w:rsidR="00B165FE" w:rsidRPr="00AD0EFF">
        <w:rPr>
          <w:rFonts w:ascii="Calibri" w:eastAsia="Calibri" w:hAnsi="Calibri" w:cs="Calibri"/>
          <w:b/>
          <w:bCs/>
          <w:kern w:val="0"/>
          <w:sz w:val="40"/>
          <w:szCs w:val="40"/>
          <w:lang w:bidi="en-US"/>
          <w14:ligatures w14:val="none"/>
        </w:rPr>
        <w:t>inqua</w:t>
      </w:r>
      <w:proofErr w:type="spellEnd"/>
      <w:r w:rsidR="00B165FE" w:rsidRPr="00AD0EFF">
        <w:rPr>
          <w:rFonts w:ascii="Calibri" w:eastAsia="Calibri" w:hAnsi="Calibri" w:cs="Calibri"/>
          <w:b/>
          <w:bCs/>
          <w:kern w:val="0"/>
          <w:sz w:val="40"/>
          <w:szCs w:val="40"/>
          <w:lang w:bidi="en-US"/>
          <w14:ligatures w14:val="none"/>
        </w:rPr>
        <w:t xml:space="preserve"> </w:t>
      </w:r>
      <w:r w:rsidRPr="00AD0EFF">
        <w:rPr>
          <w:rFonts w:ascii="Calibri" w:eastAsia="Calibri" w:hAnsi="Calibri" w:cs="Calibri"/>
          <w:b/>
          <w:bCs/>
          <w:kern w:val="0"/>
          <w:sz w:val="40"/>
          <w:szCs w:val="40"/>
          <w:lang w:bidi="en-US"/>
          <w14:ligatures w14:val="none"/>
        </w:rPr>
        <w:t>38 interventi per un valore di circa 171 milioni di euro</w:t>
      </w:r>
      <w:r w:rsidRPr="00BA4260">
        <w:rPr>
          <w:rFonts w:ascii="Calibri" w:eastAsia="Calibri" w:hAnsi="Calibri" w:cs="Calibri"/>
          <w:kern w:val="0"/>
          <w:sz w:val="40"/>
          <w:szCs w:val="40"/>
          <w:lang w:bidi="en-US"/>
          <w14:ligatures w14:val="none"/>
        </w:rPr>
        <w:t xml:space="preserve">, perché i Comuni e gli enti attuatori non erano assolutamente in linea con i tempi previsti dai progetti e quindi queste opere sono state </w:t>
      </w:r>
      <w:proofErr w:type="spellStart"/>
      <w:r w:rsidRPr="00BA4260">
        <w:rPr>
          <w:rFonts w:ascii="Calibri" w:eastAsia="Calibri" w:hAnsi="Calibri" w:cs="Calibri"/>
          <w:kern w:val="0"/>
          <w:sz w:val="40"/>
          <w:szCs w:val="40"/>
          <w:lang w:bidi="en-US"/>
          <w14:ligatures w14:val="none"/>
        </w:rPr>
        <w:t>definanziate</w:t>
      </w:r>
      <w:proofErr w:type="spellEnd"/>
      <w:r w:rsidRPr="00BA4260">
        <w:rPr>
          <w:rFonts w:ascii="Calibri" w:eastAsia="Calibri" w:hAnsi="Calibri" w:cs="Calibri"/>
          <w:kern w:val="0"/>
          <w:sz w:val="40"/>
          <w:szCs w:val="40"/>
          <w:lang w:bidi="en-US"/>
          <w14:ligatures w14:val="none"/>
        </w:rPr>
        <w:t xml:space="preserve">. Quei soldi sono stati recuperati per altri interventi. La nuova formulazione del target numero di unità abitative costruite, acquistate o ristrutturate consente di ampliare il perimetro operativo, includendo anche l'acquisizione di immobili non già nella disponibilità pubblica, con l'obiettivo di accelerare il potenziamento del patrimonio di edilizia residenziale pubblica. Desidero infine sottolineare che nell'ambito delle risorse complessive, almeno 581 milioni di euro saranno destinati a interventi in </w:t>
      </w:r>
      <w:r w:rsidRPr="00BA4260">
        <w:rPr>
          <w:rFonts w:ascii="Calibri" w:eastAsia="Calibri" w:hAnsi="Calibri" w:cs="Calibri"/>
          <w:kern w:val="0"/>
          <w:sz w:val="40"/>
          <w:szCs w:val="40"/>
          <w:lang w:bidi="en-US"/>
          <w14:ligatures w14:val="none"/>
        </w:rPr>
        <w:lastRenderedPageBreak/>
        <w:t>linea con gli obiettivi strategici del PN</w:t>
      </w:r>
      <w:r w:rsidR="00276624">
        <w:rPr>
          <w:rFonts w:ascii="Calibri" w:eastAsia="Calibri" w:hAnsi="Calibri" w:cs="Calibri"/>
          <w:kern w:val="0"/>
          <w:sz w:val="40"/>
          <w:szCs w:val="40"/>
          <w:lang w:bidi="en-US"/>
          <w14:ligatures w14:val="none"/>
        </w:rPr>
        <w:t>R</w:t>
      </w:r>
      <w:r w:rsidRPr="00BA4260">
        <w:rPr>
          <w:rFonts w:ascii="Calibri" w:eastAsia="Calibri" w:hAnsi="Calibri" w:cs="Calibri"/>
          <w:kern w:val="0"/>
          <w:sz w:val="40"/>
          <w:szCs w:val="40"/>
          <w:lang w:bidi="en-US"/>
          <w14:ligatures w14:val="none"/>
        </w:rPr>
        <w:t xml:space="preserve">R. Di questi, almeno 300 milioni di euro sono specificamente riservati alla ristrutturazione energetica del patrimonio immobiliare esistente, con l'obiettivo di conseguire un risparmio di energia primaria pari almeno il 30% dopo il </w:t>
      </w:r>
      <w:proofErr w:type="spellStart"/>
      <w:r w:rsidRPr="00BA4260">
        <w:rPr>
          <w:rFonts w:ascii="Calibri" w:eastAsia="Calibri" w:hAnsi="Calibri" w:cs="Calibri"/>
          <w:kern w:val="0"/>
          <w:sz w:val="40"/>
          <w:szCs w:val="40"/>
          <w:lang w:bidi="en-US"/>
          <w14:ligatures w14:val="none"/>
        </w:rPr>
        <w:t>Pin</w:t>
      </w:r>
      <w:r w:rsidR="00276624">
        <w:rPr>
          <w:rFonts w:ascii="Calibri" w:eastAsia="Calibri" w:hAnsi="Calibri" w:cs="Calibri"/>
          <w:kern w:val="0"/>
          <w:sz w:val="40"/>
          <w:szCs w:val="40"/>
          <w:lang w:bidi="en-US"/>
          <w14:ligatures w14:val="none"/>
        </w:rPr>
        <w:t>qua</w:t>
      </w:r>
      <w:proofErr w:type="spellEnd"/>
      <w:r w:rsidR="00276624">
        <w:rPr>
          <w:rFonts w:ascii="Calibri" w:eastAsia="Calibri" w:hAnsi="Calibri" w:cs="Calibri"/>
          <w:kern w:val="0"/>
          <w:sz w:val="40"/>
          <w:szCs w:val="40"/>
          <w:lang w:bidi="en-US"/>
          <w14:ligatures w14:val="none"/>
        </w:rPr>
        <w:t>.</w:t>
      </w:r>
    </w:p>
    <w:p w14:paraId="1216EA58" w14:textId="4A5BF522" w:rsidR="00276624" w:rsidRPr="00276624" w:rsidRDefault="00276624" w:rsidP="00BA4260">
      <w:pPr>
        <w:rPr>
          <w:rFonts w:ascii="Calibri" w:eastAsia="Calibri" w:hAnsi="Calibri" w:cs="Calibri"/>
          <w:b/>
          <w:bCs/>
          <w:kern w:val="0"/>
          <w:sz w:val="40"/>
          <w:szCs w:val="40"/>
          <w:lang w:bidi="en-US"/>
          <w14:ligatures w14:val="none"/>
        </w:rPr>
      </w:pPr>
      <w:r w:rsidRPr="00276624">
        <w:rPr>
          <w:rFonts w:ascii="Calibri" w:eastAsia="Calibri" w:hAnsi="Calibri" w:cs="Calibri"/>
          <w:b/>
          <w:bCs/>
          <w:kern w:val="0"/>
          <w:sz w:val="40"/>
          <w:szCs w:val="40"/>
          <w:lang w:bidi="en-US"/>
          <w14:ligatures w14:val="none"/>
        </w:rPr>
        <w:t>Sicuro, verde e sociale</w:t>
      </w:r>
      <w:r w:rsidR="000B0F67">
        <w:rPr>
          <w:rFonts w:ascii="Calibri" w:eastAsia="Calibri" w:hAnsi="Calibri" w:cs="Calibri"/>
          <w:b/>
          <w:bCs/>
          <w:kern w:val="0"/>
          <w:sz w:val="40"/>
          <w:szCs w:val="40"/>
          <w:lang w:bidi="en-US"/>
          <w14:ligatures w14:val="none"/>
        </w:rPr>
        <w:t>: 27.371 alloggi</w:t>
      </w:r>
    </w:p>
    <w:p w14:paraId="4E5DB98B" w14:textId="77777777" w:rsidR="00276624" w:rsidRDefault="00276624" w:rsidP="00BA4260">
      <w:pPr>
        <w:rPr>
          <w:rFonts w:ascii="Calibri" w:eastAsia="Calibri" w:hAnsi="Calibri" w:cs="Calibri"/>
          <w:kern w:val="0"/>
          <w:sz w:val="40"/>
          <w:szCs w:val="40"/>
          <w:lang w:bidi="en-US"/>
          <w14:ligatures w14:val="none"/>
        </w:rPr>
      </w:pPr>
      <w:r>
        <w:rPr>
          <w:rFonts w:ascii="Calibri" w:eastAsia="Calibri" w:hAnsi="Calibri" w:cs="Calibri"/>
          <w:kern w:val="0"/>
          <w:sz w:val="40"/>
          <w:szCs w:val="40"/>
          <w:lang w:bidi="en-US"/>
          <w14:ligatures w14:val="none"/>
        </w:rPr>
        <w:t>I</w:t>
      </w:r>
      <w:r w:rsidR="00BA4260" w:rsidRPr="00BA4260">
        <w:rPr>
          <w:rFonts w:ascii="Calibri" w:eastAsia="Calibri" w:hAnsi="Calibri" w:cs="Calibri"/>
          <w:kern w:val="0"/>
          <w:sz w:val="40"/>
          <w:szCs w:val="40"/>
          <w:lang w:bidi="en-US"/>
          <w14:ligatures w14:val="none"/>
        </w:rPr>
        <w:t>l programma sicuro verde e sociale</w:t>
      </w:r>
      <w:r>
        <w:rPr>
          <w:rFonts w:ascii="Calibri" w:eastAsia="Calibri" w:hAnsi="Calibri" w:cs="Calibri"/>
          <w:kern w:val="0"/>
          <w:sz w:val="40"/>
          <w:szCs w:val="40"/>
          <w:lang w:bidi="en-US"/>
          <w14:ligatures w14:val="none"/>
        </w:rPr>
        <w:t>,</w:t>
      </w:r>
      <w:r w:rsidR="00BA4260" w:rsidRPr="00BA4260">
        <w:rPr>
          <w:rFonts w:ascii="Calibri" w:eastAsia="Calibri" w:hAnsi="Calibri" w:cs="Calibri"/>
          <w:kern w:val="0"/>
          <w:sz w:val="40"/>
          <w:szCs w:val="40"/>
          <w:lang w:bidi="en-US"/>
          <w14:ligatures w14:val="none"/>
        </w:rPr>
        <w:t xml:space="preserve"> promosso nell'ambito del Piano Nazionale Complementare, rappresenta un intervento strategico e strutturale per la riqualificazione dell'edilizia residenziale pubblica, con una dotazione finanziaria pari a </w:t>
      </w:r>
      <w:proofErr w:type="gramStart"/>
      <w:r w:rsidR="00BA4260" w:rsidRPr="00BA4260">
        <w:rPr>
          <w:rFonts w:ascii="Calibri" w:eastAsia="Calibri" w:hAnsi="Calibri" w:cs="Calibri"/>
          <w:kern w:val="0"/>
          <w:sz w:val="40"/>
          <w:szCs w:val="40"/>
          <w:lang w:bidi="en-US"/>
          <w14:ligatures w14:val="none"/>
        </w:rPr>
        <w:t>2</w:t>
      </w:r>
      <w:proofErr w:type="gramEnd"/>
      <w:r w:rsidR="00BA4260" w:rsidRPr="00BA4260">
        <w:rPr>
          <w:rFonts w:ascii="Calibri" w:eastAsia="Calibri" w:hAnsi="Calibri" w:cs="Calibri"/>
          <w:kern w:val="0"/>
          <w:sz w:val="40"/>
          <w:szCs w:val="40"/>
          <w:lang w:bidi="en-US"/>
          <w14:ligatures w14:val="none"/>
        </w:rPr>
        <w:t xml:space="preserve"> miliardi di euro. Il programma si propone di riqualificare complessivamente, entro dicembre dell'anno prossimo 27.371 alloggi, intervenendo in modo capillare su un patrimonio edilizio spesso obsoleto e vulnerabile. L'iniziativa si fonda su una visione integrata che coniuga sicurezza, sostenibilità ambientale ed equità sociale. </w:t>
      </w:r>
    </w:p>
    <w:p w14:paraId="448A5780" w14:textId="77777777" w:rsidR="00105869" w:rsidRDefault="00BA4260" w:rsidP="00BA4260">
      <w:pPr>
        <w:rPr>
          <w:rFonts w:ascii="Calibri" w:eastAsia="Calibri" w:hAnsi="Calibri" w:cs="Calibri"/>
          <w:kern w:val="0"/>
          <w:sz w:val="40"/>
          <w:szCs w:val="40"/>
          <w:lang w:bidi="en-US"/>
          <w14:ligatures w14:val="none"/>
        </w:rPr>
      </w:pPr>
      <w:r w:rsidRPr="00BA4260">
        <w:rPr>
          <w:rFonts w:ascii="Calibri" w:eastAsia="Calibri" w:hAnsi="Calibri" w:cs="Calibri"/>
          <w:kern w:val="0"/>
          <w:sz w:val="40"/>
          <w:szCs w:val="40"/>
          <w:lang w:bidi="en-US"/>
          <w14:ligatures w14:val="none"/>
        </w:rPr>
        <w:t xml:space="preserve">Gli interventi previsti spaziano dalla demolizione e ricostruzione degli edifici non recuperabili al recupero del patrimonio esistente attraverso il miglioramento sismico e l'efficientamento energetico. Particolare attenzione è riservata alla tutela degli assegnatari, per i quali sono previste soluzioni temporanee di sistemazione, sia mediante la locazione che attraverso l'acquisto di nuovi alloggi da destinare a uso pubblico. L'obiettivo è di garantire una maggior sicurezza strutturale, una riduzione </w:t>
      </w:r>
      <w:r w:rsidRPr="00BA4260">
        <w:rPr>
          <w:rFonts w:ascii="Calibri" w:eastAsia="Calibri" w:hAnsi="Calibri" w:cs="Calibri"/>
          <w:kern w:val="0"/>
          <w:sz w:val="40"/>
          <w:szCs w:val="40"/>
          <w:lang w:bidi="en-US"/>
          <w14:ligatures w14:val="none"/>
        </w:rPr>
        <w:lastRenderedPageBreak/>
        <w:t>di consumi energetici e promuovere una maggiore inclusione sociale</w:t>
      </w:r>
      <w:r w:rsidR="00276624">
        <w:rPr>
          <w:rFonts w:ascii="Calibri" w:eastAsia="Calibri" w:hAnsi="Calibri" w:cs="Calibri"/>
          <w:kern w:val="0"/>
          <w:sz w:val="40"/>
          <w:szCs w:val="40"/>
          <w:lang w:bidi="en-US"/>
          <w14:ligatures w14:val="none"/>
        </w:rPr>
        <w:t xml:space="preserve">, </w:t>
      </w:r>
      <w:r w:rsidRPr="00BA4260">
        <w:rPr>
          <w:rFonts w:ascii="Calibri" w:eastAsia="Calibri" w:hAnsi="Calibri" w:cs="Calibri"/>
          <w:kern w:val="0"/>
          <w:sz w:val="40"/>
          <w:szCs w:val="40"/>
          <w:lang w:bidi="en-US"/>
          <w14:ligatures w14:val="none"/>
        </w:rPr>
        <w:t xml:space="preserve">migliorando le condizioni abitative delle fasce più fragili della popolazione. Il programma si inserisce in un più ampio progetto di rigenerazione urbana, volto a restituire dignità e qualità ai quartieri di edilizia pubblica, contribuendo al raggiungimento degli obiettivi europei in materia di transizione ecologica e coesione sociale. </w:t>
      </w:r>
    </w:p>
    <w:p w14:paraId="2B9F3037" w14:textId="29033D71" w:rsidR="000B0F67" w:rsidRPr="000B0F67" w:rsidRDefault="000B0F67" w:rsidP="00BA4260">
      <w:pPr>
        <w:rPr>
          <w:rFonts w:ascii="Calibri" w:eastAsia="Calibri" w:hAnsi="Calibri" w:cs="Calibri"/>
          <w:b/>
          <w:bCs/>
          <w:kern w:val="0"/>
          <w:sz w:val="40"/>
          <w:szCs w:val="40"/>
          <w:lang w:bidi="en-US"/>
          <w14:ligatures w14:val="none"/>
        </w:rPr>
      </w:pPr>
      <w:r w:rsidRPr="000B0F67">
        <w:rPr>
          <w:rFonts w:ascii="Calibri" w:eastAsia="Calibri" w:hAnsi="Calibri" w:cs="Calibri"/>
          <w:b/>
          <w:bCs/>
          <w:kern w:val="0"/>
          <w:sz w:val="40"/>
          <w:szCs w:val="40"/>
          <w:lang w:bidi="en-US"/>
          <w14:ligatures w14:val="none"/>
        </w:rPr>
        <w:t>Il Piano NEA: 17.799 alloggi</w:t>
      </w:r>
    </w:p>
    <w:p w14:paraId="23658B44" w14:textId="77777777" w:rsidR="00105869" w:rsidRDefault="00BA4260" w:rsidP="00BA4260">
      <w:pPr>
        <w:rPr>
          <w:rFonts w:ascii="Calibri" w:eastAsia="Calibri" w:hAnsi="Calibri" w:cs="Calibri"/>
          <w:kern w:val="0"/>
          <w:sz w:val="40"/>
          <w:szCs w:val="40"/>
          <w:lang w:bidi="en-US"/>
          <w14:ligatures w14:val="none"/>
        </w:rPr>
      </w:pPr>
      <w:r w:rsidRPr="00BA4260">
        <w:rPr>
          <w:rFonts w:ascii="Calibri" w:eastAsia="Calibri" w:hAnsi="Calibri" w:cs="Calibri"/>
          <w:kern w:val="0"/>
          <w:sz w:val="40"/>
          <w:szCs w:val="40"/>
          <w:lang w:bidi="en-US"/>
          <w14:ligatures w14:val="none"/>
        </w:rPr>
        <w:t xml:space="preserve">Il </w:t>
      </w:r>
      <w:r w:rsidRPr="00105869">
        <w:rPr>
          <w:rFonts w:ascii="Calibri" w:eastAsia="Calibri" w:hAnsi="Calibri" w:cs="Calibri"/>
          <w:b/>
          <w:bCs/>
          <w:kern w:val="0"/>
          <w:sz w:val="40"/>
          <w:szCs w:val="40"/>
          <w:lang w:bidi="en-US"/>
          <w14:ligatures w14:val="none"/>
        </w:rPr>
        <w:t>Piano nazionale di edilizia abitativa NEA</w:t>
      </w:r>
      <w:r w:rsidRPr="00BA4260">
        <w:rPr>
          <w:rFonts w:ascii="Calibri" w:eastAsia="Calibri" w:hAnsi="Calibri" w:cs="Calibri"/>
          <w:kern w:val="0"/>
          <w:sz w:val="40"/>
          <w:szCs w:val="40"/>
          <w:lang w:bidi="en-US"/>
          <w14:ligatures w14:val="none"/>
        </w:rPr>
        <w:t xml:space="preserve">, con una dotazione ulteriore di </w:t>
      </w:r>
      <w:r w:rsidRPr="00105869">
        <w:rPr>
          <w:rFonts w:ascii="Calibri" w:eastAsia="Calibri" w:hAnsi="Calibri" w:cs="Calibri"/>
          <w:b/>
          <w:bCs/>
          <w:kern w:val="0"/>
          <w:sz w:val="40"/>
          <w:szCs w:val="40"/>
          <w:lang w:bidi="en-US"/>
          <w14:ligatures w14:val="none"/>
        </w:rPr>
        <w:t>619 milioni di euro</w:t>
      </w:r>
      <w:r w:rsidRPr="00BA4260">
        <w:rPr>
          <w:rFonts w:ascii="Calibri" w:eastAsia="Calibri" w:hAnsi="Calibri" w:cs="Calibri"/>
          <w:kern w:val="0"/>
          <w:sz w:val="40"/>
          <w:szCs w:val="40"/>
          <w:lang w:bidi="en-US"/>
          <w14:ligatures w14:val="none"/>
        </w:rPr>
        <w:t>, prevede invece la riqualificazione</w:t>
      </w:r>
      <w:r w:rsidR="00105869">
        <w:rPr>
          <w:rFonts w:ascii="Calibri" w:eastAsia="Calibri" w:hAnsi="Calibri" w:cs="Calibri"/>
          <w:kern w:val="0"/>
          <w:sz w:val="40"/>
          <w:szCs w:val="40"/>
          <w:lang w:bidi="en-US"/>
          <w14:ligatures w14:val="none"/>
        </w:rPr>
        <w:t xml:space="preserve">, la </w:t>
      </w:r>
      <w:r w:rsidRPr="00BA4260">
        <w:rPr>
          <w:rFonts w:ascii="Calibri" w:eastAsia="Calibri" w:hAnsi="Calibri" w:cs="Calibri"/>
          <w:kern w:val="0"/>
          <w:sz w:val="40"/>
          <w:szCs w:val="40"/>
          <w:lang w:bidi="en-US"/>
          <w14:ligatures w14:val="none"/>
        </w:rPr>
        <w:t xml:space="preserve">nuova costruzione </w:t>
      </w:r>
      <w:r w:rsidR="00105869">
        <w:rPr>
          <w:rFonts w:ascii="Calibri" w:eastAsia="Calibri" w:hAnsi="Calibri" w:cs="Calibri"/>
          <w:kern w:val="0"/>
          <w:sz w:val="40"/>
          <w:szCs w:val="40"/>
          <w:lang w:bidi="en-US"/>
          <w14:ligatures w14:val="none"/>
        </w:rPr>
        <w:t>o l’</w:t>
      </w:r>
      <w:r w:rsidRPr="00BA4260">
        <w:rPr>
          <w:rFonts w:ascii="Calibri" w:eastAsia="Calibri" w:hAnsi="Calibri" w:cs="Calibri"/>
          <w:kern w:val="0"/>
          <w:sz w:val="40"/>
          <w:szCs w:val="40"/>
          <w:lang w:bidi="en-US"/>
          <w14:ligatures w14:val="none"/>
        </w:rPr>
        <w:t xml:space="preserve">acquisto di ulteriori </w:t>
      </w:r>
      <w:r w:rsidRPr="00105869">
        <w:rPr>
          <w:rFonts w:ascii="Calibri" w:eastAsia="Calibri" w:hAnsi="Calibri" w:cs="Calibri"/>
          <w:b/>
          <w:bCs/>
          <w:kern w:val="0"/>
          <w:sz w:val="40"/>
          <w:szCs w:val="40"/>
          <w:lang w:bidi="en-US"/>
          <w14:ligatures w14:val="none"/>
        </w:rPr>
        <w:t>17</w:t>
      </w:r>
      <w:r w:rsidR="00105869" w:rsidRPr="00105869">
        <w:rPr>
          <w:rFonts w:ascii="Calibri" w:eastAsia="Calibri" w:hAnsi="Calibri" w:cs="Calibri"/>
          <w:b/>
          <w:bCs/>
          <w:kern w:val="0"/>
          <w:sz w:val="40"/>
          <w:szCs w:val="40"/>
          <w:lang w:bidi="en-US"/>
          <w14:ligatures w14:val="none"/>
        </w:rPr>
        <w:t>.</w:t>
      </w:r>
      <w:r w:rsidRPr="00105869">
        <w:rPr>
          <w:rFonts w:ascii="Calibri" w:eastAsia="Calibri" w:hAnsi="Calibri" w:cs="Calibri"/>
          <w:b/>
          <w:bCs/>
          <w:kern w:val="0"/>
          <w:sz w:val="40"/>
          <w:szCs w:val="40"/>
          <w:lang w:bidi="en-US"/>
          <w14:ligatures w14:val="none"/>
        </w:rPr>
        <w:t>799 alloggi</w:t>
      </w:r>
      <w:r w:rsidRPr="00BA4260">
        <w:rPr>
          <w:rFonts w:ascii="Calibri" w:eastAsia="Calibri" w:hAnsi="Calibri" w:cs="Calibri"/>
          <w:kern w:val="0"/>
          <w:sz w:val="40"/>
          <w:szCs w:val="40"/>
          <w:lang w:bidi="en-US"/>
          <w14:ligatures w14:val="none"/>
        </w:rPr>
        <w:t xml:space="preserve">. A oggi si registra il completamento di 11.800 unità abitative. </w:t>
      </w:r>
    </w:p>
    <w:p w14:paraId="7975BE51" w14:textId="43CF0095" w:rsidR="000B0F67" w:rsidRPr="00AD0EFF" w:rsidRDefault="000B0F67" w:rsidP="00BA4260">
      <w:pPr>
        <w:rPr>
          <w:rFonts w:ascii="Calibri" w:eastAsia="Calibri" w:hAnsi="Calibri" w:cs="Calibri"/>
          <w:b/>
          <w:bCs/>
          <w:kern w:val="0"/>
          <w:sz w:val="40"/>
          <w:szCs w:val="40"/>
          <w:lang w:bidi="en-US"/>
          <w14:ligatures w14:val="none"/>
        </w:rPr>
      </w:pPr>
      <w:r w:rsidRPr="00AD0EFF">
        <w:rPr>
          <w:rFonts w:ascii="Calibri" w:eastAsia="Calibri" w:hAnsi="Calibri" w:cs="Calibri"/>
          <w:b/>
          <w:bCs/>
          <w:kern w:val="0"/>
          <w:sz w:val="40"/>
          <w:szCs w:val="40"/>
          <w:lang w:bidi="en-US"/>
          <w14:ligatures w14:val="none"/>
        </w:rPr>
        <w:t xml:space="preserve">Programma di recupero </w:t>
      </w:r>
      <w:r w:rsidR="00AD0EFF" w:rsidRPr="00AD0EFF">
        <w:rPr>
          <w:rFonts w:ascii="Calibri" w:eastAsia="Calibri" w:hAnsi="Calibri" w:cs="Calibri"/>
          <w:b/>
          <w:bCs/>
          <w:kern w:val="0"/>
          <w:sz w:val="40"/>
          <w:szCs w:val="40"/>
          <w:lang w:bidi="en-US"/>
          <w14:ligatures w14:val="none"/>
        </w:rPr>
        <w:t>immobili E</w:t>
      </w:r>
      <w:r w:rsidRPr="00AD0EFF">
        <w:rPr>
          <w:rFonts w:ascii="Calibri" w:eastAsia="Calibri" w:hAnsi="Calibri" w:cs="Calibri"/>
          <w:b/>
          <w:bCs/>
          <w:kern w:val="0"/>
          <w:sz w:val="40"/>
          <w:szCs w:val="40"/>
          <w:lang w:bidi="en-US"/>
          <w14:ligatures w14:val="none"/>
        </w:rPr>
        <w:t>RP</w:t>
      </w:r>
      <w:r w:rsidR="00AD0EFF" w:rsidRPr="00AD0EFF">
        <w:rPr>
          <w:rFonts w:ascii="Calibri" w:eastAsia="Calibri" w:hAnsi="Calibri" w:cs="Calibri"/>
          <w:b/>
          <w:bCs/>
          <w:kern w:val="0"/>
          <w:sz w:val="40"/>
          <w:szCs w:val="40"/>
          <w:lang w:bidi="en-US"/>
          <w14:ligatures w14:val="none"/>
        </w:rPr>
        <w:t>: 50.515 alloggi</w:t>
      </w:r>
    </w:p>
    <w:p w14:paraId="19A63B2C" w14:textId="2F6A5D25" w:rsidR="00105869" w:rsidRDefault="00BA4260" w:rsidP="00BA4260">
      <w:pPr>
        <w:rPr>
          <w:rFonts w:ascii="Calibri" w:eastAsia="Calibri" w:hAnsi="Calibri" w:cs="Calibri"/>
          <w:kern w:val="0"/>
          <w:sz w:val="40"/>
          <w:szCs w:val="40"/>
          <w:lang w:bidi="en-US"/>
          <w14:ligatures w14:val="none"/>
        </w:rPr>
      </w:pPr>
      <w:r w:rsidRPr="00BA4260">
        <w:rPr>
          <w:rFonts w:ascii="Calibri" w:eastAsia="Calibri" w:hAnsi="Calibri" w:cs="Calibri"/>
          <w:kern w:val="0"/>
          <w:sz w:val="40"/>
          <w:szCs w:val="40"/>
          <w:lang w:bidi="en-US"/>
          <w14:ligatures w14:val="none"/>
        </w:rPr>
        <w:t xml:space="preserve">Un ulteriore strumento strategico adottato per affrontare il fabbisogno abitativo nel nostro Paese è rappresentato dal </w:t>
      </w:r>
      <w:r w:rsidR="00105869">
        <w:rPr>
          <w:rFonts w:ascii="Calibri" w:eastAsia="Calibri" w:hAnsi="Calibri" w:cs="Calibri"/>
          <w:b/>
          <w:bCs/>
          <w:kern w:val="0"/>
          <w:sz w:val="40"/>
          <w:szCs w:val="40"/>
          <w:lang w:bidi="en-US"/>
          <w14:ligatures w14:val="none"/>
        </w:rPr>
        <w:t>P</w:t>
      </w:r>
      <w:r w:rsidRPr="00105869">
        <w:rPr>
          <w:rFonts w:ascii="Calibri" w:eastAsia="Calibri" w:hAnsi="Calibri" w:cs="Calibri"/>
          <w:b/>
          <w:bCs/>
          <w:kern w:val="0"/>
          <w:sz w:val="40"/>
          <w:szCs w:val="40"/>
          <w:lang w:bidi="en-US"/>
          <w14:ligatures w14:val="none"/>
        </w:rPr>
        <w:t>rogramma di recupero e razionalizzazione degli alloggi e degli immobili di edilizia residenziale pubblica</w:t>
      </w:r>
      <w:r w:rsidRPr="00BA4260">
        <w:rPr>
          <w:rFonts w:ascii="Calibri" w:eastAsia="Calibri" w:hAnsi="Calibri" w:cs="Calibri"/>
          <w:kern w:val="0"/>
          <w:sz w:val="40"/>
          <w:szCs w:val="40"/>
          <w:lang w:bidi="en-US"/>
          <w14:ligatures w14:val="none"/>
        </w:rPr>
        <w:t xml:space="preserve">. Tale iniziativa, sostenuta da un finanziamento complessivo pari a </w:t>
      </w:r>
      <w:r w:rsidRPr="00105869">
        <w:rPr>
          <w:rFonts w:ascii="Calibri" w:eastAsia="Calibri" w:hAnsi="Calibri" w:cs="Calibri"/>
          <w:b/>
          <w:bCs/>
          <w:kern w:val="0"/>
          <w:sz w:val="40"/>
          <w:szCs w:val="40"/>
          <w:lang w:bidi="en-US"/>
          <w14:ligatures w14:val="none"/>
        </w:rPr>
        <w:t>801 milioni di euro</w:t>
      </w:r>
      <w:r w:rsidRPr="00BA4260">
        <w:rPr>
          <w:rFonts w:ascii="Calibri" w:eastAsia="Calibri" w:hAnsi="Calibri" w:cs="Calibri"/>
          <w:kern w:val="0"/>
          <w:sz w:val="40"/>
          <w:szCs w:val="40"/>
          <w:lang w:bidi="en-US"/>
          <w14:ligatures w14:val="none"/>
        </w:rPr>
        <w:t xml:space="preserve">, si pone l'obiettivo di valorizzare e riqualificare il patrimonio immobiliare pubblico, con particolare riferimento agli alloggi e agli immobili proprietari dei Comuni e degli ex IACP. Il programma si configura come un intervento di ampio respiro, volto non solo al recupero fisico degli edifici, ma anche alla </w:t>
      </w:r>
      <w:r w:rsidRPr="00BA4260">
        <w:rPr>
          <w:rFonts w:ascii="Calibri" w:eastAsia="Calibri" w:hAnsi="Calibri" w:cs="Calibri"/>
          <w:kern w:val="0"/>
          <w:sz w:val="40"/>
          <w:szCs w:val="40"/>
          <w:lang w:bidi="en-US"/>
          <w14:ligatures w14:val="none"/>
        </w:rPr>
        <w:lastRenderedPageBreak/>
        <w:t xml:space="preserve">promozione di una più efficace, di una più efficiente gestione del patrimonio pubblico abitativo. In questo contesto sono stati individuati </w:t>
      </w:r>
      <w:r w:rsidRPr="00105869">
        <w:rPr>
          <w:rFonts w:ascii="Calibri" w:eastAsia="Calibri" w:hAnsi="Calibri" w:cs="Calibri"/>
          <w:b/>
          <w:bCs/>
          <w:kern w:val="0"/>
          <w:sz w:val="40"/>
          <w:szCs w:val="40"/>
          <w:lang w:bidi="en-US"/>
          <w14:ligatures w14:val="none"/>
        </w:rPr>
        <w:t>50.515 alloggi</w:t>
      </w:r>
      <w:r w:rsidRPr="00BA4260">
        <w:rPr>
          <w:rFonts w:ascii="Calibri" w:eastAsia="Calibri" w:hAnsi="Calibri" w:cs="Calibri"/>
          <w:kern w:val="0"/>
          <w:sz w:val="40"/>
          <w:szCs w:val="40"/>
          <w:lang w:bidi="en-US"/>
          <w14:ligatures w14:val="none"/>
        </w:rPr>
        <w:t xml:space="preserve"> da sottoporre a interventi di riqualificazione, dei quali già 23.573 risultano ultimati. </w:t>
      </w:r>
    </w:p>
    <w:p w14:paraId="40F1CBF9" w14:textId="04411A94" w:rsidR="00AD0EFF" w:rsidRPr="00AD0EFF" w:rsidRDefault="00AD0EFF" w:rsidP="00BA4260">
      <w:pPr>
        <w:rPr>
          <w:rFonts w:ascii="Calibri" w:eastAsia="Calibri" w:hAnsi="Calibri" w:cs="Calibri"/>
          <w:b/>
          <w:bCs/>
          <w:kern w:val="0"/>
          <w:sz w:val="40"/>
          <w:szCs w:val="40"/>
          <w:lang w:bidi="en-US"/>
          <w14:ligatures w14:val="none"/>
        </w:rPr>
      </w:pPr>
      <w:r w:rsidRPr="00AD0EFF">
        <w:rPr>
          <w:rFonts w:ascii="Calibri" w:eastAsia="Calibri" w:hAnsi="Calibri" w:cs="Calibri"/>
          <w:b/>
          <w:bCs/>
          <w:kern w:val="0"/>
          <w:sz w:val="40"/>
          <w:szCs w:val="40"/>
          <w:lang w:bidi="en-US"/>
          <w14:ligatures w14:val="none"/>
        </w:rPr>
        <w:t>Piano nazionale per le città</w:t>
      </w:r>
    </w:p>
    <w:p w14:paraId="4EC55F47" w14:textId="77777777" w:rsidR="00105869" w:rsidRDefault="00BA4260" w:rsidP="00BA4260">
      <w:pPr>
        <w:rPr>
          <w:rFonts w:ascii="Calibri" w:eastAsia="Calibri" w:hAnsi="Calibri" w:cs="Calibri"/>
          <w:kern w:val="0"/>
          <w:sz w:val="40"/>
          <w:szCs w:val="40"/>
          <w:lang w:bidi="en-US"/>
          <w14:ligatures w14:val="none"/>
        </w:rPr>
      </w:pPr>
      <w:r w:rsidRPr="00BA4260">
        <w:rPr>
          <w:rFonts w:ascii="Calibri" w:eastAsia="Calibri" w:hAnsi="Calibri" w:cs="Calibri"/>
          <w:kern w:val="0"/>
          <w:sz w:val="40"/>
          <w:szCs w:val="40"/>
          <w:lang w:bidi="en-US"/>
          <w14:ligatures w14:val="none"/>
        </w:rPr>
        <w:t xml:space="preserve">Infine, il </w:t>
      </w:r>
      <w:r w:rsidRPr="00105869">
        <w:rPr>
          <w:rFonts w:ascii="Calibri" w:eastAsia="Calibri" w:hAnsi="Calibri" w:cs="Calibri"/>
          <w:b/>
          <w:bCs/>
          <w:kern w:val="0"/>
          <w:sz w:val="40"/>
          <w:szCs w:val="40"/>
          <w:lang w:bidi="en-US"/>
          <w14:ligatures w14:val="none"/>
        </w:rPr>
        <w:t>Piano nazionale per le città</w:t>
      </w:r>
      <w:r w:rsidRPr="00BA4260">
        <w:rPr>
          <w:rFonts w:ascii="Calibri" w:eastAsia="Calibri" w:hAnsi="Calibri" w:cs="Calibri"/>
          <w:kern w:val="0"/>
          <w:sz w:val="40"/>
          <w:szCs w:val="40"/>
          <w:lang w:bidi="en-US"/>
          <w14:ligatures w14:val="none"/>
        </w:rPr>
        <w:t xml:space="preserve"> rappresenta un altro strumento strategico di intervento sul territorio, concepito per affrontare in modo sistemico e innovativo il tema della rigenerazione urbana. Il Piano si propone di intervenire su contesti urbani specifici, promuovendo la </w:t>
      </w:r>
      <w:r w:rsidRPr="00105869">
        <w:rPr>
          <w:rFonts w:ascii="Calibri" w:eastAsia="Calibri" w:hAnsi="Calibri" w:cs="Calibri"/>
          <w:b/>
          <w:bCs/>
          <w:kern w:val="0"/>
          <w:sz w:val="40"/>
          <w:szCs w:val="40"/>
          <w:lang w:bidi="en-US"/>
          <w14:ligatures w14:val="none"/>
        </w:rPr>
        <w:t>riqualificazione di aree degradate attraverso forme di partenariato tra pubblico e privato</w:t>
      </w:r>
      <w:r w:rsidRPr="00BA4260">
        <w:rPr>
          <w:rFonts w:ascii="Calibri" w:eastAsia="Calibri" w:hAnsi="Calibri" w:cs="Calibri"/>
          <w:kern w:val="0"/>
          <w:sz w:val="40"/>
          <w:szCs w:val="40"/>
          <w:lang w:bidi="en-US"/>
          <w14:ligatures w14:val="none"/>
        </w:rPr>
        <w:t xml:space="preserve">. In tale prospettiva, le risorse pubbliche assumono un ruolo di leva fondamentale per l'attivazione e l'attrazione di investimenti privati, con l'obiettivo di generare impatti positivi e duraturi sul tessuto urbano. Il programma, che beneficia di un finanziamento complessivo pari a </w:t>
      </w:r>
      <w:r w:rsidRPr="00105869">
        <w:rPr>
          <w:rFonts w:ascii="Calibri" w:eastAsia="Calibri" w:hAnsi="Calibri" w:cs="Calibri"/>
          <w:b/>
          <w:bCs/>
          <w:kern w:val="0"/>
          <w:sz w:val="40"/>
          <w:szCs w:val="40"/>
          <w:lang w:bidi="en-US"/>
          <w14:ligatures w14:val="none"/>
        </w:rPr>
        <w:t>224 milioni di euro</w:t>
      </w:r>
      <w:r w:rsidRPr="00BA4260">
        <w:rPr>
          <w:rFonts w:ascii="Calibri" w:eastAsia="Calibri" w:hAnsi="Calibri" w:cs="Calibri"/>
          <w:kern w:val="0"/>
          <w:sz w:val="40"/>
          <w:szCs w:val="40"/>
          <w:lang w:bidi="en-US"/>
          <w14:ligatures w14:val="none"/>
        </w:rPr>
        <w:t xml:space="preserve">, ha consentito la realizzazione </w:t>
      </w:r>
      <w:r w:rsidRPr="00105869">
        <w:rPr>
          <w:rFonts w:ascii="Calibri" w:eastAsia="Calibri" w:hAnsi="Calibri" w:cs="Calibri"/>
          <w:b/>
          <w:bCs/>
          <w:kern w:val="0"/>
          <w:sz w:val="40"/>
          <w:szCs w:val="40"/>
          <w:lang w:bidi="en-US"/>
          <w14:ligatures w14:val="none"/>
        </w:rPr>
        <w:t>di 87 interventi distribuiti in ben 23 comuni italiani</w:t>
      </w:r>
      <w:r w:rsidRPr="00BA4260">
        <w:rPr>
          <w:rFonts w:ascii="Calibri" w:eastAsia="Calibri" w:hAnsi="Calibri" w:cs="Calibri"/>
          <w:kern w:val="0"/>
          <w:sz w:val="40"/>
          <w:szCs w:val="40"/>
          <w:lang w:bidi="en-US"/>
          <w14:ligatures w14:val="none"/>
        </w:rPr>
        <w:t xml:space="preserve">. Ad oggi il Piano ha raggiunto uno </w:t>
      </w:r>
      <w:r w:rsidRPr="00105869">
        <w:rPr>
          <w:rFonts w:ascii="Calibri" w:eastAsia="Calibri" w:hAnsi="Calibri" w:cs="Calibri"/>
          <w:b/>
          <w:bCs/>
          <w:kern w:val="0"/>
          <w:sz w:val="40"/>
          <w:szCs w:val="40"/>
          <w:lang w:bidi="en-US"/>
          <w14:ligatures w14:val="none"/>
        </w:rPr>
        <w:t>stato di avanzamento</w:t>
      </w:r>
      <w:r w:rsidRPr="00BA4260">
        <w:rPr>
          <w:rFonts w:ascii="Calibri" w:eastAsia="Calibri" w:hAnsi="Calibri" w:cs="Calibri"/>
          <w:kern w:val="0"/>
          <w:sz w:val="40"/>
          <w:szCs w:val="40"/>
          <w:lang w:bidi="en-US"/>
          <w14:ligatures w14:val="none"/>
        </w:rPr>
        <w:t xml:space="preserve"> pari a circa </w:t>
      </w:r>
      <w:r w:rsidRPr="00105869">
        <w:rPr>
          <w:rFonts w:ascii="Calibri" w:eastAsia="Calibri" w:hAnsi="Calibri" w:cs="Calibri"/>
          <w:b/>
          <w:bCs/>
          <w:kern w:val="0"/>
          <w:sz w:val="40"/>
          <w:szCs w:val="40"/>
          <w:lang w:bidi="en-US"/>
          <w14:ligatures w14:val="none"/>
        </w:rPr>
        <w:t>il 47% del programmato</w:t>
      </w:r>
      <w:r w:rsidRPr="00BA4260">
        <w:rPr>
          <w:rFonts w:ascii="Calibri" w:eastAsia="Calibri" w:hAnsi="Calibri" w:cs="Calibri"/>
          <w:kern w:val="0"/>
          <w:sz w:val="40"/>
          <w:szCs w:val="40"/>
          <w:lang w:bidi="en-US"/>
          <w14:ligatures w14:val="none"/>
        </w:rPr>
        <w:t xml:space="preserve">. </w:t>
      </w:r>
    </w:p>
    <w:p w14:paraId="774FFD36" w14:textId="77777777" w:rsidR="00105869" w:rsidRDefault="00105869" w:rsidP="00BA4260">
      <w:pPr>
        <w:rPr>
          <w:rFonts w:ascii="Calibri" w:eastAsia="Calibri" w:hAnsi="Calibri" w:cs="Calibri"/>
          <w:kern w:val="0"/>
          <w:sz w:val="40"/>
          <w:szCs w:val="40"/>
          <w:lang w:bidi="en-US"/>
          <w14:ligatures w14:val="none"/>
        </w:rPr>
      </w:pPr>
    </w:p>
    <w:p w14:paraId="0F835BD0" w14:textId="77777777" w:rsidR="00105869" w:rsidRDefault="00BA4260" w:rsidP="00BA4260">
      <w:pPr>
        <w:rPr>
          <w:rFonts w:ascii="Calibri" w:eastAsia="Calibri" w:hAnsi="Calibri" w:cs="Calibri"/>
          <w:kern w:val="0"/>
          <w:sz w:val="40"/>
          <w:szCs w:val="40"/>
          <w:lang w:bidi="en-US"/>
          <w14:ligatures w14:val="none"/>
        </w:rPr>
      </w:pPr>
      <w:r w:rsidRPr="00BA4260">
        <w:rPr>
          <w:rFonts w:ascii="Calibri" w:eastAsia="Calibri" w:hAnsi="Calibri" w:cs="Calibri"/>
          <w:kern w:val="0"/>
          <w:sz w:val="40"/>
          <w:szCs w:val="40"/>
          <w:lang w:bidi="en-US"/>
          <w14:ligatures w14:val="none"/>
        </w:rPr>
        <w:t xml:space="preserve">Mi perdonerete la lunghezza però sono più di </w:t>
      </w:r>
      <w:proofErr w:type="gramStart"/>
      <w:r w:rsidRPr="00BA4260">
        <w:rPr>
          <w:rFonts w:ascii="Calibri" w:eastAsia="Calibri" w:hAnsi="Calibri" w:cs="Calibri"/>
          <w:kern w:val="0"/>
          <w:sz w:val="40"/>
          <w:szCs w:val="40"/>
          <w:lang w:bidi="en-US"/>
          <w14:ligatures w14:val="none"/>
        </w:rPr>
        <w:t>6</w:t>
      </w:r>
      <w:proofErr w:type="gramEnd"/>
      <w:r w:rsidRPr="00BA4260">
        <w:rPr>
          <w:rFonts w:ascii="Calibri" w:eastAsia="Calibri" w:hAnsi="Calibri" w:cs="Calibri"/>
          <w:kern w:val="0"/>
          <w:sz w:val="40"/>
          <w:szCs w:val="40"/>
          <w:lang w:bidi="en-US"/>
          <w14:ligatures w14:val="none"/>
        </w:rPr>
        <w:t xml:space="preserve"> miliardi e quindi ci tenevo a essere assolutamente preciso. Dopo </w:t>
      </w:r>
      <w:r w:rsidRPr="00BA4260">
        <w:rPr>
          <w:rFonts w:ascii="Calibri" w:eastAsia="Calibri" w:hAnsi="Calibri" w:cs="Calibri"/>
          <w:kern w:val="0"/>
          <w:sz w:val="40"/>
          <w:szCs w:val="40"/>
          <w:lang w:bidi="en-US"/>
          <w14:ligatures w14:val="none"/>
        </w:rPr>
        <w:lastRenderedPageBreak/>
        <w:t xml:space="preserve">aver chiarito il quadro dei programmi esistenti, passo alla parte innovativa. </w:t>
      </w:r>
    </w:p>
    <w:p w14:paraId="753DFD0B" w14:textId="77777777" w:rsidR="003A7F14" w:rsidRDefault="00BA4260" w:rsidP="00BA4260">
      <w:pPr>
        <w:rPr>
          <w:rFonts w:ascii="Calibri" w:eastAsia="Calibri" w:hAnsi="Calibri" w:cs="Calibri"/>
          <w:kern w:val="0"/>
          <w:sz w:val="40"/>
          <w:szCs w:val="40"/>
          <w:lang w:bidi="en-US"/>
          <w14:ligatures w14:val="none"/>
        </w:rPr>
      </w:pPr>
      <w:r w:rsidRPr="00BA4260">
        <w:rPr>
          <w:rFonts w:ascii="Calibri" w:eastAsia="Calibri" w:hAnsi="Calibri" w:cs="Calibri"/>
          <w:kern w:val="0"/>
          <w:sz w:val="40"/>
          <w:szCs w:val="40"/>
          <w:lang w:bidi="en-US"/>
          <w14:ligatures w14:val="none"/>
        </w:rPr>
        <w:t xml:space="preserve">È evidente come sul tema casa serva </w:t>
      </w:r>
      <w:r w:rsidRPr="003A7F14">
        <w:rPr>
          <w:rFonts w:ascii="Calibri" w:eastAsia="Calibri" w:hAnsi="Calibri" w:cs="Calibri"/>
          <w:b/>
          <w:bCs/>
          <w:kern w:val="0"/>
          <w:sz w:val="40"/>
          <w:szCs w:val="40"/>
          <w:lang w:bidi="en-US"/>
          <w14:ligatures w14:val="none"/>
        </w:rPr>
        <w:t>una visione più ampia, una risposta che vada oltre l'immediato e che incida in modo duraturo e sulle dinamiche abitative del nostro Paese.</w:t>
      </w:r>
      <w:r w:rsidRPr="00BA4260">
        <w:rPr>
          <w:rFonts w:ascii="Calibri" w:eastAsia="Calibri" w:hAnsi="Calibri" w:cs="Calibri"/>
          <w:kern w:val="0"/>
          <w:sz w:val="40"/>
          <w:szCs w:val="40"/>
          <w:lang w:bidi="en-US"/>
          <w14:ligatures w14:val="none"/>
        </w:rPr>
        <w:t xml:space="preserve"> È proprio da questa consapevolezza che nasce il Piano Casa Italia</w:t>
      </w:r>
      <w:r w:rsidR="003A7F14">
        <w:rPr>
          <w:rFonts w:ascii="Calibri" w:eastAsia="Calibri" w:hAnsi="Calibri" w:cs="Calibri"/>
          <w:kern w:val="0"/>
          <w:sz w:val="40"/>
          <w:szCs w:val="40"/>
          <w:lang w:bidi="en-US"/>
          <w14:ligatures w14:val="none"/>
        </w:rPr>
        <w:t>,</w:t>
      </w:r>
      <w:r w:rsidRPr="00BA4260">
        <w:rPr>
          <w:rFonts w:ascii="Calibri" w:eastAsia="Calibri" w:hAnsi="Calibri" w:cs="Calibri"/>
          <w:kern w:val="0"/>
          <w:sz w:val="40"/>
          <w:szCs w:val="40"/>
          <w:lang w:bidi="en-US"/>
          <w14:ligatures w14:val="none"/>
        </w:rPr>
        <w:t xml:space="preserve"> non un semplice programma, ma il fulcro di una strategia ambiziosa e strutturale. Il piano è il frutto di un lavoro condiviso, figlio di numerose riunioni con tutti i soggetti coinvolti al Ministero in Porta </w:t>
      </w:r>
      <w:r w:rsidR="003A7F14">
        <w:rPr>
          <w:rFonts w:ascii="Calibri" w:eastAsia="Calibri" w:hAnsi="Calibri" w:cs="Calibri"/>
          <w:kern w:val="0"/>
          <w:sz w:val="40"/>
          <w:szCs w:val="40"/>
          <w:lang w:bidi="en-US"/>
          <w14:ligatures w14:val="none"/>
        </w:rPr>
        <w:t>Pia</w:t>
      </w:r>
      <w:r w:rsidRPr="00BA4260">
        <w:rPr>
          <w:rFonts w:ascii="Calibri" w:eastAsia="Calibri" w:hAnsi="Calibri" w:cs="Calibri"/>
          <w:kern w:val="0"/>
          <w:sz w:val="40"/>
          <w:szCs w:val="40"/>
          <w:lang w:bidi="en-US"/>
          <w14:ligatures w14:val="none"/>
        </w:rPr>
        <w:t xml:space="preserve">. Un lavoro condiviso con i principali stakeholder del settore che sin dall'inizio del mio mandato come ministro alle Infrastrutture dei Trasporti ho voluto coinvolgere proprio per costruire una strategia condivisa ed efficace. </w:t>
      </w:r>
    </w:p>
    <w:p w14:paraId="73FB2639" w14:textId="293FD9BC" w:rsidR="00AD0EFF" w:rsidRPr="00AD0EFF" w:rsidRDefault="00AD0EFF" w:rsidP="00BA4260">
      <w:pPr>
        <w:rPr>
          <w:rFonts w:ascii="Calibri" w:eastAsia="Calibri" w:hAnsi="Calibri" w:cs="Calibri"/>
          <w:b/>
          <w:bCs/>
          <w:kern w:val="0"/>
          <w:sz w:val="40"/>
          <w:szCs w:val="40"/>
          <w:lang w:bidi="en-US"/>
          <w14:ligatures w14:val="none"/>
        </w:rPr>
      </w:pPr>
      <w:r w:rsidRPr="00AD0EFF">
        <w:rPr>
          <w:rFonts w:ascii="Calibri" w:eastAsia="Calibri" w:hAnsi="Calibri" w:cs="Calibri"/>
          <w:b/>
          <w:bCs/>
          <w:kern w:val="0"/>
          <w:sz w:val="40"/>
          <w:szCs w:val="40"/>
          <w:lang w:bidi="en-US"/>
          <w14:ligatures w14:val="none"/>
        </w:rPr>
        <w:t>I sei tavoli di lavoro tematici</w:t>
      </w:r>
    </w:p>
    <w:p w14:paraId="5D01E3C9" w14:textId="77777777" w:rsidR="00793EBF" w:rsidRDefault="00BA4260" w:rsidP="00BA4260">
      <w:pPr>
        <w:rPr>
          <w:rFonts w:ascii="Calibri" w:eastAsia="Calibri" w:hAnsi="Calibri" w:cs="Calibri"/>
          <w:kern w:val="0"/>
          <w:sz w:val="40"/>
          <w:szCs w:val="40"/>
          <w:lang w:bidi="en-US"/>
          <w14:ligatures w14:val="none"/>
        </w:rPr>
      </w:pPr>
      <w:r w:rsidRPr="00BA4260">
        <w:rPr>
          <w:rFonts w:ascii="Calibri" w:eastAsia="Calibri" w:hAnsi="Calibri" w:cs="Calibri"/>
          <w:kern w:val="0"/>
          <w:sz w:val="40"/>
          <w:szCs w:val="40"/>
          <w:lang w:bidi="en-US"/>
          <w14:ligatures w14:val="none"/>
        </w:rPr>
        <w:t xml:space="preserve">Abbiamo dato priorità al coinvolgimento degli operatori pubblici e privati al fine di rilevare le esigenze e le priorità in materia di abitare, nonché di valutare le possibili sinergie tra investimenti pubblici e investimenti privati, in particolare per lo sviluppo dell'housing sociale. A seguito di una prima fase di consultazione, sono emerse numerose proposte e considerazioni che hanno portato all'individuazione di specifiche tematiche da approfondire. Per questo motivo sono stati istituiti </w:t>
      </w:r>
      <w:r w:rsidRPr="00793EBF">
        <w:rPr>
          <w:rFonts w:ascii="Calibri" w:eastAsia="Calibri" w:hAnsi="Calibri" w:cs="Calibri"/>
          <w:b/>
          <w:bCs/>
          <w:kern w:val="0"/>
          <w:sz w:val="40"/>
          <w:szCs w:val="40"/>
          <w:lang w:bidi="en-US"/>
          <w14:ligatures w14:val="none"/>
        </w:rPr>
        <w:t>sei diversi tavoli di lavoro tematici</w:t>
      </w:r>
      <w:r w:rsidRPr="00BA4260">
        <w:rPr>
          <w:rFonts w:ascii="Calibri" w:eastAsia="Calibri" w:hAnsi="Calibri" w:cs="Calibri"/>
          <w:kern w:val="0"/>
          <w:sz w:val="40"/>
          <w:szCs w:val="40"/>
          <w:lang w:bidi="en-US"/>
          <w14:ligatures w14:val="none"/>
        </w:rPr>
        <w:t xml:space="preserve">, composti da professionalità interne ed </w:t>
      </w:r>
      <w:r w:rsidRPr="00BA4260">
        <w:rPr>
          <w:rFonts w:ascii="Calibri" w:eastAsia="Calibri" w:hAnsi="Calibri" w:cs="Calibri"/>
          <w:kern w:val="0"/>
          <w:sz w:val="40"/>
          <w:szCs w:val="40"/>
          <w:lang w:bidi="en-US"/>
          <w14:ligatures w14:val="none"/>
        </w:rPr>
        <w:lastRenderedPageBreak/>
        <w:t xml:space="preserve">esterne all'Amministrazione, finalizzate all'elaborazione di linee strategiche e di strumenti operativi per il Piano. </w:t>
      </w:r>
    </w:p>
    <w:p w14:paraId="252A3FE3" w14:textId="77777777" w:rsidR="00793EBF" w:rsidRDefault="00BA4260" w:rsidP="00BA4260">
      <w:pPr>
        <w:rPr>
          <w:rFonts w:ascii="Calibri" w:eastAsia="Calibri" w:hAnsi="Calibri" w:cs="Calibri"/>
          <w:kern w:val="0"/>
          <w:sz w:val="40"/>
          <w:szCs w:val="40"/>
          <w:lang w:bidi="en-US"/>
          <w14:ligatures w14:val="none"/>
        </w:rPr>
      </w:pPr>
      <w:r w:rsidRPr="00BA4260">
        <w:rPr>
          <w:rFonts w:ascii="Calibri" w:eastAsia="Calibri" w:hAnsi="Calibri" w:cs="Calibri"/>
          <w:kern w:val="0"/>
          <w:sz w:val="40"/>
          <w:szCs w:val="40"/>
          <w:lang w:bidi="en-US"/>
          <w14:ligatures w14:val="none"/>
        </w:rPr>
        <w:t xml:space="preserve">I tavoli, nel dettaglio, hanno affrontato le seguenti aree di intervento. Ogni operatore dai, dai sindacati alle cooperative agli ordini, ha scelto a quale tavolo dare il proprio contributo. </w:t>
      </w:r>
    </w:p>
    <w:p w14:paraId="7950E830" w14:textId="77777777" w:rsidR="00793EBF" w:rsidRPr="00793EBF" w:rsidRDefault="00BA4260" w:rsidP="00793EBF">
      <w:pPr>
        <w:pStyle w:val="Paragrafoelenco"/>
        <w:numPr>
          <w:ilvl w:val="0"/>
          <w:numId w:val="1"/>
        </w:numPr>
      </w:pPr>
      <w:r w:rsidRPr="00793EBF">
        <w:rPr>
          <w:rFonts w:ascii="Calibri" w:eastAsia="Calibri" w:hAnsi="Calibri" w:cs="Calibri"/>
          <w:b/>
          <w:bCs/>
          <w:kern w:val="0"/>
          <w:sz w:val="40"/>
          <w:szCs w:val="40"/>
          <w:lang w:bidi="en-US"/>
          <w14:ligatures w14:val="none"/>
        </w:rPr>
        <w:t>Riordino e semplificazione delle procedure edilizie urbanistiche</w:t>
      </w:r>
      <w:r w:rsidRPr="00793EBF">
        <w:rPr>
          <w:rFonts w:ascii="Calibri" w:eastAsia="Calibri" w:hAnsi="Calibri" w:cs="Calibri"/>
          <w:kern w:val="0"/>
          <w:sz w:val="40"/>
          <w:szCs w:val="40"/>
          <w:lang w:bidi="en-US"/>
          <w14:ligatures w14:val="none"/>
        </w:rPr>
        <w:t xml:space="preserve"> con l'obiettivo di rendere più efficienti e trasparenti i processi autorizzativi e di pianificazione territoriale. </w:t>
      </w:r>
    </w:p>
    <w:p w14:paraId="511388F0" w14:textId="0D507FF3" w:rsidR="00793EBF" w:rsidRPr="00793EBF" w:rsidRDefault="00BA4260" w:rsidP="00793EBF">
      <w:pPr>
        <w:pStyle w:val="Paragrafoelenco"/>
        <w:numPr>
          <w:ilvl w:val="0"/>
          <w:numId w:val="1"/>
        </w:numPr>
      </w:pPr>
      <w:r w:rsidRPr="00793EBF">
        <w:rPr>
          <w:rFonts w:ascii="Calibri" w:eastAsia="Calibri" w:hAnsi="Calibri" w:cs="Calibri"/>
          <w:b/>
          <w:bCs/>
          <w:kern w:val="0"/>
          <w:sz w:val="40"/>
          <w:szCs w:val="40"/>
          <w:lang w:bidi="en-US"/>
          <w14:ligatures w14:val="none"/>
        </w:rPr>
        <w:t>Riordino delle attività degli enti strumentali regionali IACP</w:t>
      </w:r>
      <w:r w:rsidRPr="00793EBF">
        <w:rPr>
          <w:rFonts w:ascii="Calibri" w:eastAsia="Calibri" w:hAnsi="Calibri" w:cs="Calibri"/>
          <w:kern w:val="0"/>
          <w:sz w:val="40"/>
          <w:szCs w:val="40"/>
          <w:lang w:bidi="en-US"/>
          <w14:ligatures w14:val="none"/>
        </w:rPr>
        <w:t xml:space="preserve"> </w:t>
      </w:r>
      <w:r w:rsidR="00793EBF">
        <w:rPr>
          <w:rFonts w:ascii="Calibri" w:eastAsia="Calibri" w:hAnsi="Calibri" w:cs="Calibri"/>
          <w:kern w:val="0"/>
          <w:sz w:val="40"/>
          <w:szCs w:val="40"/>
          <w:lang w:bidi="en-US"/>
          <w14:ligatures w14:val="none"/>
        </w:rPr>
        <w:t>(</w:t>
      </w:r>
      <w:r w:rsidRPr="00793EBF">
        <w:rPr>
          <w:rFonts w:ascii="Calibri" w:eastAsia="Calibri" w:hAnsi="Calibri" w:cs="Calibri"/>
          <w:kern w:val="0"/>
          <w:sz w:val="40"/>
          <w:szCs w:val="40"/>
          <w:lang w:bidi="en-US"/>
          <w14:ligatures w14:val="none"/>
        </w:rPr>
        <w:t>o comunque denominati</w:t>
      </w:r>
      <w:r w:rsidR="00793EBF">
        <w:rPr>
          <w:rFonts w:ascii="Calibri" w:eastAsia="Calibri" w:hAnsi="Calibri" w:cs="Calibri"/>
          <w:kern w:val="0"/>
          <w:sz w:val="40"/>
          <w:szCs w:val="40"/>
          <w:lang w:bidi="en-US"/>
          <w14:ligatures w14:val="none"/>
        </w:rPr>
        <w:t>)</w:t>
      </w:r>
      <w:r w:rsidRPr="00793EBF">
        <w:rPr>
          <w:rFonts w:ascii="Calibri" w:eastAsia="Calibri" w:hAnsi="Calibri" w:cs="Calibri"/>
          <w:kern w:val="0"/>
          <w:sz w:val="40"/>
          <w:szCs w:val="40"/>
          <w:lang w:bidi="en-US"/>
          <w14:ligatures w14:val="none"/>
        </w:rPr>
        <w:t xml:space="preserve"> per una revisione delle competenze, una maggiore efficacia nella gestione dell'edilizia residenziale pubblica. </w:t>
      </w:r>
    </w:p>
    <w:p w14:paraId="2A084D26" w14:textId="644935F6" w:rsidR="00793EBF" w:rsidRPr="00793EBF" w:rsidRDefault="00BA4260" w:rsidP="00793EBF">
      <w:pPr>
        <w:pStyle w:val="Paragrafoelenco"/>
        <w:numPr>
          <w:ilvl w:val="0"/>
          <w:numId w:val="1"/>
        </w:numPr>
      </w:pPr>
      <w:r w:rsidRPr="00793EBF">
        <w:rPr>
          <w:rFonts w:ascii="Calibri" w:eastAsia="Calibri" w:hAnsi="Calibri" w:cs="Calibri"/>
          <w:b/>
          <w:bCs/>
          <w:kern w:val="0"/>
          <w:sz w:val="40"/>
          <w:szCs w:val="40"/>
          <w:lang w:bidi="en-US"/>
          <w14:ligatures w14:val="none"/>
        </w:rPr>
        <w:t>Quantificazione del fabbisogno abitativo sia in ambito ERP che in ambito ERS</w:t>
      </w:r>
      <w:r w:rsidRPr="00793EBF">
        <w:rPr>
          <w:rFonts w:ascii="Calibri" w:eastAsia="Calibri" w:hAnsi="Calibri" w:cs="Calibri"/>
          <w:kern w:val="0"/>
          <w:sz w:val="40"/>
          <w:szCs w:val="40"/>
          <w:lang w:bidi="en-US"/>
          <w14:ligatures w14:val="none"/>
        </w:rPr>
        <w:t xml:space="preserve"> attraverso l'analisi dei dati territoriali e la costruzione di una </w:t>
      </w:r>
      <w:r w:rsidRPr="00793EBF">
        <w:rPr>
          <w:rFonts w:ascii="Calibri" w:eastAsia="Calibri" w:hAnsi="Calibri" w:cs="Calibri"/>
          <w:b/>
          <w:bCs/>
          <w:kern w:val="0"/>
          <w:sz w:val="40"/>
          <w:szCs w:val="40"/>
          <w:lang w:bidi="en-US"/>
          <w14:ligatures w14:val="none"/>
        </w:rPr>
        <w:t>mappa nazionale dei bisogni</w:t>
      </w:r>
      <w:r w:rsidRPr="00793EBF">
        <w:rPr>
          <w:rFonts w:ascii="Calibri" w:eastAsia="Calibri" w:hAnsi="Calibri" w:cs="Calibri"/>
          <w:kern w:val="0"/>
          <w:sz w:val="40"/>
          <w:szCs w:val="40"/>
          <w:lang w:bidi="en-US"/>
          <w14:ligatures w14:val="none"/>
        </w:rPr>
        <w:t xml:space="preserve">. </w:t>
      </w:r>
    </w:p>
    <w:p w14:paraId="5602F689" w14:textId="16582A2D" w:rsidR="00793EBF" w:rsidRPr="00793EBF" w:rsidRDefault="00793EBF" w:rsidP="00793EBF">
      <w:pPr>
        <w:pStyle w:val="Paragrafoelenco"/>
        <w:numPr>
          <w:ilvl w:val="0"/>
          <w:numId w:val="1"/>
        </w:numPr>
      </w:pPr>
      <w:r>
        <w:rPr>
          <w:rFonts w:ascii="Calibri" w:eastAsia="Calibri" w:hAnsi="Calibri" w:cs="Calibri"/>
          <w:kern w:val="0"/>
          <w:sz w:val="40"/>
          <w:szCs w:val="40"/>
          <w:lang w:bidi="en-US"/>
          <w14:ligatures w14:val="none"/>
        </w:rPr>
        <w:t>I</w:t>
      </w:r>
      <w:r w:rsidR="00BA4260" w:rsidRPr="00793EBF">
        <w:rPr>
          <w:rFonts w:ascii="Calibri" w:eastAsia="Calibri" w:hAnsi="Calibri" w:cs="Calibri"/>
          <w:kern w:val="0"/>
          <w:sz w:val="40"/>
          <w:szCs w:val="40"/>
          <w:lang w:bidi="en-US"/>
          <w14:ligatures w14:val="none"/>
        </w:rPr>
        <w:t xml:space="preserve">ndividuazione </w:t>
      </w:r>
      <w:r w:rsidR="00BA4260" w:rsidRPr="00793EBF">
        <w:rPr>
          <w:rFonts w:ascii="Calibri" w:eastAsia="Calibri" w:hAnsi="Calibri" w:cs="Calibri"/>
          <w:b/>
          <w:bCs/>
          <w:kern w:val="0"/>
          <w:sz w:val="40"/>
          <w:szCs w:val="40"/>
          <w:lang w:bidi="en-US"/>
          <w14:ligatures w14:val="none"/>
        </w:rPr>
        <w:t>mappatura del patrimonio immobiliare pubblico da recuperare</w:t>
      </w:r>
      <w:r w:rsidR="00BA4260" w:rsidRPr="00793EBF">
        <w:rPr>
          <w:rFonts w:ascii="Calibri" w:eastAsia="Calibri" w:hAnsi="Calibri" w:cs="Calibri"/>
          <w:kern w:val="0"/>
          <w:sz w:val="40"/>
          <w:szCs w:val="40"/>
          <w:lang w:bidi="en-US"/>
          <w14:ligatures w14:val="none"/>
        </w:rPr>
        <w:t xml:space="preserve"> con particolare attenzione agli immobili in disuso</w:t>
      </w:r>
      <w:r>
        <w:rPr>
          <w:rFonts w:ascii="Calibri" w:eastAsia="Calibri" w:hAnsi="Calibri" w:cs="Calibri"/>
          <w:kern w:val="0"/>
          <w:sz w:val="40"/>
          <w:szCs w:val="40"/>
          <w:lang w:bidi="en-US"/>
          <w14:ligatures w14:val="none"/>
        </w:rPr>
        <w:t>,</w:t>
      </w:r>
      <w:r w:rsidR="00BA4260" w:rsidRPr="00793EBF">
        <w:rPr>
          <w:rFonts w:ascii="Calibri" w:eastAsia="Calibri" w:hAnsi="Calibri" w:cs="Calibri"/>
          <w:kern w:val="0"/>
          <w:sz w:val="40"/>
          <w:szCs w:val="40"/>
          <w:lang w:bidi="en-US"/>
          <w14:ligatures w14:val="none"/>
        </w:rPr>
        <w:t xml:space="preserve"> in stato di degrado</w:t>
      </w:r>
      <w:r>
        <w:rPr>
          <w:rFonts w:ascii="Calibri" w:eastAsia="Calibri" w:hAnsi="Calibri" w:cs="Calibri"/>
          <w:kern w:val="0"/>
          <w:sz w:val="40"/>
          <w:szCs w:val="40"/>
          <w:lang w:bidi="en-US"/>
          <w14:ligatures w14:val="none"/>
        </w:rPr>
        <w:t>,</w:t>
      </w:r>
      <w:r w:rsidR="00BA4260" w:rsidRPr="00793EBF">
        <w:rPr>
          <w:rFonts w:ascii="Calibri" w:eastAsia="Calibri" w:hAnsi="Calibri" w:cs="Calibri"/>
          <w:kern w:val="0"/>
          <w:sz w:val="40"/>
          <w:szCs w:val="40"/>
          <w:lang w:bidi="en-US"/>
          <w14:ligatures w14:val="none"/>
        </w:rPr>
        <w:t xml:space="preserve"> abbandono</w:t>
      </w:r>
      <w:r>
        <w:rPr>
          <w:rFonts w:ascii="Calibri" w:eastAsia="Calibri" w:hAnsi="Calibri" w:cs="Calibri"/>
          <w:kern w:val="0"/>
          <w:sz w:val="40"/>
          <w:szCs w:val="40"/>
          <w:lang w:bidi="en-US"/>
          <w14:ligatures w14:val="none"/>
        </w:rPr>
        <w:t>,</w:t>
      </w:r>
      <w:r w:rsidR="00BA4260" w:rsidRPr="00793EBF">
        <w:rPr>
          <w:rFonts w:ascii="Calibri" w:eastAsia="Calibri" w:hAnsi="Calibri" w:cs="Calibri"/>
          <w:kern w:val="0"/>
          <w:sz w:val="40"/>
          <w:szCs w:val="40"/>
          <w:lang w:bidi="en-US"/>
          <w14:ligatures w14:val="none"/>
        </w:rPr>
        <w:t xml:space="preserve"> da riconvertire a finalità residenziali. </w:t>
      </w:r>
    </w:p>
    <w:p w14:paraId="466AD68C" w14:textId="77777777" w:rsidR="00793EBF" w:rsidRPr="00793EBF" w:rsidRDefault="00BA4260" w:rsidP="00793EBF">
      <w:pPr>
        <w:pStyle w:val="Paragrafoelenco"/>
        <w:numPr>
          <w:ilvl w:val="0"/>
          <w:numId w:val="1"/>
        </w:numPr>
      </w:pPr>
      <w:r w:rsidRPr="00793EBF">
        <w:rPr>
          <w:rFonts w:ascii="Calibri" w:eastAsia="Calibri" w:hAnsi="Calibri" w:cs="Calibri"/>
          <w:b/>
          <w:bCs/>
          <w:kern w:val="0"/>
          <w:sz w:val="40"/>
          <w:szCs w:val="40"/>
          <w:lang w:bidi="en-US"/>
          <w14:ligatures w14:val="none"/>
        </w:rPr>
        <w:t>Individuazione e mappatura del patrimonio immobiliare privato invenduto</w:t>
      </w:r>
      <w:r w:rsidRPr="00793EBF">
        <w:rPr>
          <w:rFonts w:ascii="Calibri" w:eastAsia="Calibri" w:hAnsi="Calibri" w:cs="Calibri"/>
          <w:kern w:val="0"/>
          <w:sz w:val="40"/>
          <w:szCs w:val="40"/>
          <w:lang w:bidi="en-US"/>
          <w14:ligatures w14:val="none"/>
        </w:rPr>
        <w:t xml:space="preserve"> al fine di valutarne il potenziale riutilizzo per rispondere alla domanda abitativa. </w:t>
      </w:r>
    </w:p>
    <w:p w14:paraId="47E85949" w14:textId="77777777" w:rsidR="00793EBF" w:rsidRPr="00793EBF" w:rsidRDefault="00793EBF" w:rsidP="00793EBF">
      <w:pPr>
        <w:pStyle w:val="Paragrafoelenco"/>
        <w:numPr>
          <w:ilvl w:val="0"/>
          <w:numId w:val="1"/>
        </w:numPr>
      </w:pPr>
      <w:r w:rsidRPr="00793EBF">
        <w:rPr>
          <w:rFonts w:ascii="Calibri" w:eastAsia="Calibri" w:hAnsi="Calibri" w:cs="Calibri"/>
          <w:b/>
          <w:bCs/>
          <w:kern w:val="0"/>
          <w:sz w:val="40"/>
          <w:szCs w:val="40"/>
          <w:lang w:bidi="en-US"/>
          <w14:ligatures w14:val="none"/>
        </w:rPr>
        <w:lastRenderedPageBreak/>
        <w:t>S</w:t>
      </w:r>
      <w:r w:rsidR="00BA4260" w:rsidRPr="00793EBF">
        <w:rPr>
          <w:rFonts w:ascii="Calibri" w:eastAsia="Calibri" w:hAnsi="Calibri" w:cs="Calibri"/>
          <w:b/>
          <w:bCs/>
          <w:kern w:val="0"/>
          <w:sz w:val="40"/>
          <w:szCs w:val="40"/>
          <w:lang w:bidi="en-US"/>
          <w14:ligatures w14:val="none"/>
        </w:rPr>
        <w:t xml:space="preserve">viluppo di una nuova edilizia residenziale ERP </w:t>
      </w:r>
      <w:r w:rsidRPr="00793EBF">
        <w:rPr>
          <w:rFonts w:ascii="Calibri" w:eastAsia="Calibri" w:hAnsi="Calibri" w:cs="Calibri"/>
          <w:b/>
          <w:bCs/>
          <w:kern w:val="0"/>
          <w:sz w:val="40"/>
          <w:szCs w:val="40"/>
          <w:lang w:bidi="en-US"/>
          <w14:ligatures w14:val="none"/>
        </w:rPr>
        <w:t xml:space="preserve">ed </w:t>
      </w:r>
      <w:r w:rsidR="00BA4260" w:rsidRPr="00793EBF">
        <w:rPr>
          <w:rFonts w:ascii="Calibri" w:eastAsia="Calibri" w:hAnsi="Calibri" w:cs="Calibri"/>
          <w:b/>
          <w:bCs/>
          <w:kern w:val="0"/>
          <w:sz w:val="40"/>
          <w:szCs w:val="40"/>
          <w:lang w:bidi="en-US"/>
          <w14:ligatures w14:val="none"/>
        </w:rPr>
        <w:t>ERS con modelli abitativi innovativi</w:t>
      </w:r>
      <w:r w:rsidR="00BA4260" w:rsidRPr="00793EBF">
        <w:rPr>
          <w:rFonts w:ascii="Calibri" w:eastAsia="Calibri" w:hAnsi="Calibri" w:cs="Calibri"/>
          <w:kern w:val="0"/>
          <w:sz w:val="40"/>
          <w:szCs w:val="40"/>
          <w:lang w:bidi="en-US"/>
          <w14:ligatures w14:val="none"/>
        </w:rPr>
        <w:t xml:space="preserve"> quali housing sociale, </w:t>
      </w:r>
      <w:r>
        <w:rPr>
          <w:rFonts w:ascii="Calibri" w:eastAsia="Calibri" w:hAnsi="Calibri" w:cs="Calibri"/>
          <w:kern w:val="0"/>
          <w:sz w:val="40"/>
          <w:szCs w:val="40"/>
          <w:lang w:bidi="en-US"/>
          <w14:ligatures w14:val="none"/>
        </w:rPr>
        <w:t>s</w:t>
      </w:r>
      <w:r w:rsidR="00BA4260" w:rsidRPr="00793EBF">
        <w:rPr>
          <w:rFonts w:ascii="Calibri" w:eastAsia="Calibri" w:hAnsi="Calibri" w:cs="Calibri"/>
          <w:kern w:val="0"/>
          <w:sz w:val="40"/>
          <w:szCs w:val="40"/>
          <w:lang w:bidi="en-US"/>
          <w14:ligatures w14:val="none"/>
        </w:rPr>
        <w:t>enior housing</w:t>
      </w:r>
      <w:r>
        <w:rPr>
          <w:rFonts w:ascii="Calibri" w:eastAsia="Calibri" w:hAnsi="Calibri" w:cs="Calibri"/>
          <w:kern w:val="0"/>
          <w:sz w:val="40"/>
          <w:szCs w:val="40"/>
          <w:lang w:bidi="en-US"/>
          <w14:ligatures w14:val="none"/>
        </w:rPr>
        <w:t>, s</w:t>
      </w:r>
      <w:r w:rsidR="00BA4260" w:rsidRPr="00793EBF">
        <w:rPr>
          <w:rFonts w:ascii="Calibri" w:eastAsia="Calibri" w:hAnsi="Calibri" w:cs="Calibri"/>
          <w:kern w:val="0"/>
          <w:sz w:val="40"/>
          <w:szCs w:val="40"/>
          <w:lang w:bidi="en-US"/>
          <w14:ligatures w14:val="none"/>
        </w:rPr>
        <w:t xml:space="preserve">tudentati, housing intergenerazionale, alloggi per lavoratori fuori sede </w:t>
      </w:r>
      <w:r>
        <w:rPr>
          <w:rFonts w:ascii="Calibri" w:eastAsia="Calibri" w:hAnsi="Calibri" w:cs="Calibri"/>
          <w:kern w:val="0"/>
          <w:sz w:val="40"/>
          <w:szCs w:val="40"/>
          <w:lang w:bidi="en-US"/>
          <w14:ligatures w14:val="none"/>
        </w:rPr>
        <w:t xml:space="preserve">e </w:t>
      </w:r>
      <w:r w:rsidR="00BA4260" w:rsidRPr="00793EBF">
        <w:rPr>
          <w:rFonts w:ascii="Calibri" w:eastAsia="Calibri" w:hAnsi="Calibri" w:cs="Calibri"/>
          <w:kern w:val="0"/>
          <w:sz w:val="40"/>
          <w:szCs w:val="40"/>
          <w:lang w:bidi="en-US"/>
          <w14:ligatures w14:val="none"/>
        </w:rPr>
        <w:t xml:space="preserve">per le forze dell'ordine. </w:t>
      </w:r>
    </w:p>
    <w:p w14:paraId="5F9ECC73" w14:textId="77777777" w:rsidR="00793EBF" w:rsidRDefault="00793EBF" w:rsidP="00793EBF">
      <w:pPr>
        <w:pStyle w:val="Paragrafoelenco"/>
        <w:rPr>
          <w:rFonts w:ascii="Calibri" w:eastAsia="Calibri" w:hAnsi="Calibri" w:cs="Calibri"/>
          <w:b/>
          <w:bCs/>
          <w:kern w:val="0"/>
          <w:sz w:val="40"/>
          <w:szCs w:val="40"/>
          <w:lang w:bidi="en-US"/>
          <w14:ligatures w14:val="none"/>
        </w:rPr>
      </w:pPr>
    </w:p>
    <w:p w14:paraId="0015440A" w14:textId="77777777" w:rsidR="00793EBF"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 xml:space="preserve">Queste molteplici attività hanno rappresentato la base tecnica e strategica su cui si è fondata la definizione degli strumenti finanziari e normativi del Piano Casa Italia. Un lavoro preliminare, essenziale, lungo ma preciso, che ha permesso di costruire un impianto solido e coerente per </w:t>
      </w:r>
      <w:r w:rsidRPr="00793EBF">
        <w:rPr>
          <w:rFonts w:ascii="Calibri" w:eastAsia="Calibri" w:hAnsi="Calibri" w:cs="Calibri"/>
          <w:b/>
          <w:bCs/>
          <w:kern w:val="0"/>
          <w:sz w:val="40"/>
          <w:szCs w:val="40"/>
          <w:lang w:bidi="en-US"/>
          <w14:ligatures w14:val="none"/>
        </w:rPr>
        <w:t>affrontare il tema dell'abitare in modo strutturale</w:t>
      </w:r>
      <w:r w:rsidRPr="00793EBF">
        <w:rPr>
          <w:rFonts w:ascii="Calibri" w:eastAsia="Calibri" w:hAnsi="Calibri" w:cs="Calibri"/>
          <w:kern w:val="0"/>
          <w:sz w:val="40"/>
          <w:szCs w:val="40"/>
          <w:lang w:bidi="en-US"/>
          <w14:ligatures w14:val="none"/>
        </w:rPr>
        <w:t xml:space="preserve">. </w:t>
      </w:r>
    </w:p>
    <w:p w14:paraId="0C051F97" w14:textId="77777777" w:rsidR="00793EBF"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 xml:space="preserve">Il Piano si propone di rilanciare le politiche abitative nazionali con un approccio integrato, inclusivo e sostenibile. Non si tratta evidentemente di costruire solo nuove case, ma di ripensare l'intero sistema, dalla gestione del patrimonio pubblico alla promozione di nuove forme di coabitazione, dalla rigenerazione urbana alla sostenibilità sociale ed economica dell'abitare. </w:t>
      </w:r>
    </w:p>
    <w:p w14:paraId="5CCECE33" w14:textId="2827E00F" w:rsidR="00793EBF" w:rsidRPr="00793EBF" w:rsidRDefault="00793EBF" w:rsidP="00793EBF">
      <w:pPr>
        <w:rPr>
          <w:rFonts w:ascii="Calibri" w:eastAsia="Calibri" w:hAnsi="Calibri" w:cs="Calibri"/>
          <w:b/>
          <w:bCs/>
          <w:kern w:val="0"/>
          <w:sz w:val="40"/>
          <w:szCs w:val="40"/>
          <w:lang w:bidi="en-US"/>
          <w14:ligatures w14:val="none"/>
        </w:rPr>
      </w:pPr>
      <w:r w:rsidRPr="00793EBF">
        <w:rPr>
          <w:rFonts w:ascii="Calibri" w:eastAsia="Calibri" w:hAnsi="Calibri" w:cs="Calibri"/>
          <w:b/>
          <w:bCs/>
          <w:kern w:val="0"/>
          <w:sz w:val="40"/>
          <w:szCs w:val="40"/>
          <w:lang w:bidi="en-US"/>
          <w14:ligatures w14:val="none"/>
        </w:rPr>
        <w:t>La riforma degli ex IACP</w:t>
      </w:r>
    </w:p>
    <w:p w14:paraId="747A2C7A" w14:textId="77777777" w:rsidR="00793EBF"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La sua innovazione, quindi, non risiede soltanto nell'allocazione di nuove risorse economiche, ma nella capacità di ripensare l'impianto organizzativo e gestionale che oggi accompagna l'offerta residenziale e sociale di edilizia pubblica. In particolare</w:t>
      </w:r>
      <w:r w:rsidR="00793EBF">
        <w:rPr>
          <w:rFonts w:ascii="Calibri" w:eastAsia="Calibri" w:hAnsi="Calibri" w:cs="Calibri"/>
          <w:kern w:val="0"/>
          <w:sz w:val="40"/>
          <w:szCs w:val="40"/>
          <w:lang w:bidi="en-US"/>
          <w14:ligatures w14:val="none"/>
        </w:rPr>
        <w:t>,</w:t>
      </w:r>
      <w:r w:rsidRPr="00793EBF">
        <w:rPr>
          <w:rFonts w:ascii="Calibri" w:eastAsia="Calibri" w:hAnsi="Calibri" w:cs="Calibri"/>
          <w:kern w:val="0"/>
          <w:sz w:val="40"/>
          <w:szCs w:val="40"/>
          <w:lang w:bidi="en-US"/>
          <w14:ligatures w14:val="none"/>
        </w:rPr>
        <w:t xml:space="preserve"> si prevede una </w:t>
      </w:r>
      <w:r w:rsidRPr="00793EBF">
        <w:rPr>
          <w:rFonts w:ascii="Calibri" w:eastAsia="Calibri" w:hAnsi="Calibri" w:cs="Calibri"/>
          <w:b/>
          <w:bCs/>
          <w:kern w:val="0"/>
          <w:sz w:val="40"/>
          <w:szCs w:val="40"/>
          <w:lang w:bidi="en-US"/>
          <w14:ligatures w14:val="none"/>
        </w:rPr>
        <w:lastRenderedPageBreak/>
        <w:t>riorganizzazione delle aziende che si occupano di casa già IACP</w:t>
      </w:r>
      <w:r w:rsidRPr="00793EBF">
        <w:rPr>
          <w:rFonts w:ascii="Calibri" w:eastAsia="Calibri" w:hAnsi="Calibri" w:cs="Calibri"/>
          <w:kern w:val="0"/>
          <w:sz w:val="40"/>
          <w:szCs w:val="40"/>
          <w:lang w:bidi="en-US"/>
          <w14:ligatures w14:val="none"/>
        </w:rPr>
        <w:t xml:space="preserve">, con l'obiettivo di </w:t>
      </w:r>
      <w:r w:rsidRPr="00793EBF">
        <w:rPr>
          <w:rFonts w:ascii="Calibri" w:eastAsia="Calibri" w:hAnsi="Calibri" w:cs="Calibri"/>
          <w:b/>
          <w:bCs/>
          <w:kern w:val="0"/>
          <w:sz w:val="40"/>
          <w:szCs w:val="40"/>
          <w:lang w:bidi="en-US"/>
          <w14:ligatures w14:val="none"/>
        </w:rPr>
        <w:t>renderle enti più autonomi, flessibili ed efficienti</w:t>
      </w:r>
      <w:r w:rsidRPr="00793EBF">
        <w:rPr>
          <w:rFonts w:ascii="Calibri" w:eastAsia="Calibri" w:hAnsi="Calibri" w:cs="Calibri"/>
          <w:kern w:val="0"/>
          <w:sz w:val="40"/>
          <w:szCs w:val="40"/>
          <w:lang w:bidi="en-US"/>
          <w14:ligatures w14:val="none"/>
        </w:rPr>
        <w:t xml:space="preserve">. Tale trasformazione include </w:t>
      </w:r>
      <w:r w:rsidRPr="00793EBF">
        <w:rPr>
          <w:rFonts w:ascii="Calibri" w:eastAsia="Calibri" w:hAnsi="Calibri" w:cs="Calibri"/>
          <w:b/>
          <w:bCs/>
          <w:kern w:val="0"/>
          <w:sz w:val="40"/>
          <w:szCs w:val="40"/>
          <w:lang w:bidi="en-US"/>
          <w14:ligatures w14:val="none"/>
        </w:rPr>
        <w:t xml:space="preserve">l'apertura alla collaborazione con operatori qualificati del </w:t>
      </w:r>
      <w:r w:rsidR="00793EBF" w:rsidRPr="00793EBF">
        <w:rPr>
          <w:rFonts w:ascii="Calibri" w:eastAsia="Calibri" w:hAnsi="Calibri" w:cs="Calibri"/>
          <w:b/>
          <w:bCs/>
          <w:kern w:val="0"/>
          <w:sz w:val="40"/>
          <w:szCs w:val="40"/>
          <w:lang w:bidi="en-US"/>
          <w14:ligatures w14:val="none"/>
        </w:rPr>
        <w:t>t</w:t>
      </w:r>
      <w:r w:rsidRPr="00793EBF">
        <w:rPr>
          <w:rFonts w:ascii="Calibri" w:eastAsia="Calibri" w:hAnsi="Calibri" w:cs="Calibri"/>
          <w:b/>
          <w:bCs/>
          <w:kern w:val="0"/>
          <w:sz w:val="40"/>
          <w:szCs w:val="40"/>
          <w:lang w:bidi="en-US"/>
          <w14:ligatures w14:val="none"/>
        </w:rPr>
        <w:t>erzo settore</w:t>
      </w:r>
      <w:r w:rsidRPr="00793EBF">
        <w:rPr>
          <w:rFonts w:ascii="Calibri" w:eastAsia="Calibri" w:hAnsi="Calibri" w:cs="Calibri"/>
          <w:kern w:val="0"/>
          <w:sz w:val="40"/>
          <w:szCs w:val="40"/>
          <w:lang w:bidi="en-US"/>
          <w14:ligatures w14:val="none"/>
        </w:rPr>
        <w:t xml:space="preserve">, valorizzando competenze ed esperienze già radicate nei territori. </w:t>
      </w:r>
    </w:p>
    <w:p w14:paraId="446B37C0" w14:textId="77777777" w:rsidR="00793EBF"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Il Piano promuove inoltre nuove soluzioni abitative pensate per rispondere alle mutate esigenze sociali co-housing, senior housing, housing intergenerazionale. Queste formule saranno integrate nei contesti urbani, con particolare attenzione alle periferie, al fine di favorire inclusione e coesione sociale dal punto di vista finanziario. Il piano supera la logica della spesa pubblica fine a s</w:t>
      </w:r>
      <w:r w:rsidR="00793EBF">
        <w:rPr>
          <w:rFonts w:ascii="Calibri" w:eastAsia="Calibri" w:hAnsi="Calibri" w:cs="Calibri"/>
          <w:kern w:val="0"/>
          <w:sz w:val="40"/>
          <w:szCs w:val="40"/>
          <w:lang w:bidi="en-US"/>
          <w14:ligatures w14:val="none"/>
        </w:rPr>
        <w:t xml:space="preserve">é </w:t>
      </w:r>
      <w:r w:rsidRPr="00793EBF">
        <w:rPr>
          <w:rFonts w:ascii="Calibri" w:eastAsia="Calibri" w:hAnsi="Calibri" w:cs="Calibri"/>
          <w:kern w:val="0"/>
          <w:sz w:val="40"/>
          <w:szCs w:val="40"/>
          <w:lang w:bidi="en-US"/>
          <w14:ligatures w14:val="none"/>
        </w:rPr>
        <w:t xml:space="preserve">stessa, proponendo un </w:t>
      </w:r>
      <w:r w:rsidRPr="00793EBF">
        <w:rPr>
          <w:rFonts w:ascii="Calibri" w:eastAsia="Calibri" w:hAnsi="Calibri" w:cs="Calibri"/>
          <w:b/>
          <w:bCs/>
          <w:kern w:val="0"/>
          <w:sz w:val="40"/>
          <w:szCs w:val="40"/>
          <w:lang w:bidi="en-US"/>
          <w14:ligatures w14:val="none"/>
        </w:rPr>
        <w:t>modello fondato sulla collaborazione virtuosa tra pubblico e privato</w:t>
      </w:r>
      <w:r w:rsidRPr="00793EBF">
        <w:rPr>
          <w:rFonts w:ascii="Calibri" w:eastAsia="Calibri" w:hAnsi="Calibri" w:cs="Calibri"/>
          <w:kern w:val="0"/>
          <w:sz w:val="40"/>
          <w:szCs w:val="40"/>
          <w:lang w:bidi="en-US"/>
          <w14:ligatures w14:val="none"/>
        </w:rPr>
        <w:t xml:space="preserve">. Le risorse statali in questo schema non sono e non possono essere l'unico motore dell'intervento, </w:t>
      </w:r>
      <w:r w:rsidRPr="00793EBF">
        <w:rPr>
          <w:rFonts w:ascii="Calibri" w:eastAsia="Calibri" w:hAnsi="Calibri" w:cs="Calibri"/>
          <w:b/>
          <w:bCs/>
          <w:kern w:val="0"/>
          <w:sz w:val="40"/>
          <w:szCs w:val="40"/>
          <w:lang w:bidi="en-US"/>
          <w14:ligatures w14:val="none"/>
        </w:rPr>
        <w:t xml:space="preserve">ma </w:t>
      </w:r>
      <w:proofErr w:type="spellStart"/>
      <w:r w:rsidRPr="00793EBF">
        <w:rPr>
          <w:rFonts w:ascii="Calibri" w:eastAsia="Calibri" w:hAnsi="Calibri" w:cs="Calibri"/>
          <w:b/>
          <w:bCs/>
          <w:kern w:val="0"/>
          <w:sz w:val="40"/>
          <w:szCs w:val="40"/>
          <w:lang w:bidi="en-US"/>
          <w14:ligatures w14:val="none"/>
        </w:rPr>
        <w:t>agiscono</w:t>
      </w:r>
      <w:proofErr w:type="spellEnd"/>
      <w:r w:rsidRPr="00793EBF">
        <w:rPr>
          <w:rFonts w:ascii="Calibri" w:eastAsia="Calibri" w:hAnsi="Calibri" w:cs="Calibri"/>
          <w:b/>
          <w:bCs/>
          <w:kern w:val="0"/>
          <w:sz w:val="40"/>
          <w:szCs w:val="40"/>
          <w:lang w:bidi="en-US"/>
          <w14:ligatures w14:val="none"/>
        </w:rPr>
        <w:t xml:space="preserve"> da leva per attrarre capitali privati </w:t>
      </w:r>
      <w:r w:rsidRPr="00793EBF">
        <w:rPr>
          <w:rFonts w:ascii="Calibri" w:eastAsia="Calibri" w:hAnsi="Calibri" w:cs="Calibri"/>
          <w:kern w:val="0"/>
          <w:sz w:val="40"/>
          <w:szCs w:val="40"/>
          <w:lang w:bidi="en-US"/>
          <w14:ligatures w14:val="none"/>
        </w:rPr>
        <w:t>che saranno fondamentali. In particolare</w:t>
      </w:r>
      <w:r w:rsidR="00793EBF">
        <w:rPr>
          <w:rFonts w:ascii="Calibri" w:eastAsia="Calibri" w:hAnsi="Calibri" w:cs="Calibri"/>
          <w:kern w:val="0"/>
          <w:sz w:val="40"/>
          <w:szCs w:val="40"/>
          <w:lang w:bidi="en-US"/>
          <w14:ligatures w14:val="none"/>
        </w:rPr>
        <w:t>,</w:t>
      </w:r>
      <w:r w:rsidRPr="00793EBF">
        <w:rPr>
          <w:rFonts w:ascii="Calibri" w:eastAsia="Calibri" w:hAnsi="Calibri" w:cs="Calibri"/>
          <w:kern w:val="0"/>
          <w:sz w:val="40"/>
          <w:szCs w:val="40"/>
          <w:lang w:bidi="en-US"/>
          <w14:ligatures w14:val="none"/>
        </w:rPr>
        <w:t xml:space="preserve"> penso a quelli pazienti come fondi pension</w:t>
      </w:r>
      <w:r w:rsidR="00793EBF">
        <w:rPr>
          <w:rFonts w:ascii="Calibri" w:eastAsia="Calibri" w:hAnsi="Calibri" w:cs="Calibri"/>
          <w:kern w:val="0"/>
          <w:sz w:val="40"/>
          <w:szCs w:val="40"/>
          <w:lang w:bidi="en-US"/>
          <w14:ligatures w14:val="none"/>
        </w:rPr>
        <w:t>e</w:t>
      </w:r>
      <w:r w:rsidRPr="00793EBF">
        <w:rPr>
          <w:rFonts w:ascii="Calibri" w:eastAsia="Calibri" w:hAnsi="Calibri" w:cs="Calibri"/>
          <w:kern w:val="0"/>
          <w:sz w:val="40"/>
          <w:szCs w:val="40"/>
          <w:lang w:bidi="en-US"/>
          <w14:ligatures w14:val="none"/>
        </w:rPr>
        <w:t xml:space="preserve"> e casse di previdenza interessate a investimenti stabili e ad alto impatto sociale. </w:t>
      </w:r>
    </w:p>
    <w:p w14:paraId="71C7A931" w14:textId="77777777" w:rsidR="00793EBF"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 xml:space="preserve">La casa, in questa visione, torna a essere un bene primario, un punto di partenza per la costruzione di progetti di vita e una leva fondamentale per lo sviluppo territoriale. In questa prospettiva, nell'ambito delle interlocuzioni istituzionali di settore, sono state avanzate specifiche </w:t>
      </w:r>
      <w:r w:rsidRPr="00793EBF">
        <w:rPr>
          <w:rFonts w:ascii="Calibri" w:eastAsia="Calibri" w:hAnsi="Calibri" w:cs="Calibri"/>
          <w:kern w:val="0"/>
          <w:sz w:val="40"/>
          <w:szCs w:val="40"/>
          <w:lang w:bidi="en-US"/>
          <w14:ligatures w14:val="none"/>
        </w:rPr>
        <w:lastRenderedPageBreak/>
        <w:t xml:space="preserve">proposte che mirano a rafforzare ulteriormente </w:t>
      </w:r>
      <w:r w:rsidRPr="00793EBF">
        <w:rPr>
          <w:rFonts w:ascii="Calibri" w:eastAsia="Calibri" w:hAnsi="Calibri" w:cs="Calibri"/>
          <w:b/>
          <w:bCs/>
          <w:kern w:val="0"/>
          <w:sz w:val="40"/>
          <w:szCs w:val="40"/>
          <w:lang w:bidi="en-US"/>
          <w14:ligatures w14:val="none"/>
        </w:rPr>
        <w:t>il Piano Casa Italia come strumento per affrontare il disagio abitativo</w:t>
      </w:r>
      <w:r w:rsidRPr="00793EBF">
        <w:rPr>
          <w:rFonts w:ascii="Calibri" w:eastAsia="Calibri" w:hAnsi="Calibri" w:cs="Calibri"/>
          <w:kern w:val="0"/>
          <w:sz w:val="40"/>
          <w:szCs w:val="40"/>
          <w:lang w:bidi="en-US"/>
          <w14:ligatures w14:val="none"/>
        </w:rPr>
        <w:t xml:space="preserve">, proponendo soluzioni innovative nel quadro di una strategia integrata per il rafforzamento delle politiche abitative dell'inclusione sociale. Proponiamo infatti nuovi modelli di edilizia sociale </w:t>
      </w:r>
      <w:r w:rsidR="00793EBF">
        <w:rPr>
          <w:rFonts w:ascii="Calibri" w:eastAsia="Calibri" w:hAnsi="Calibri" w:cs="Calibri"/>
          <w:kern w:val="0"/>
          <w:sz w:val="40"/>
          <w:szCs w:val="40"/>
          <w:lang w:bidi="en-US"/>
          <w14:ligatures w14:val="none"/>
        </w:rPr>
        <w:t>d</w:t>
      </w:r>
      <w:r w:rsidRPr="00793EBF">
        <w:rPr>
          <w:rFonts w:ascii="Calibri" w:eastAsia="Calibri" w:hAnsi="Calibri" w:cs="Calibri"/>
          <w:kern w:val="0"/>
          <w:sz w:val="40"/>
          <w:szCs w:val="40"/>
          <w:lang w:bidi="en-US"/>
          <w14:ligatures w14:val="none"/>
        </w:rPr>
        <w:t xml:space="preserve">ifferenziati in base alle esigenze specifiche di diverse categorie di cittadini, con particolare attenzione ai giovani, alle giovani coppie, ai genitori separati a cui dedichiamo un capitolo ad hoc e alle persone anziane. </w:t>
      </w:r>
    </w:p>
    <w:p w14:paraId="38CB356A" w14:textId="08407105" w:rsidR="00793EBF" w:rsidRPr="00793EBF" w:rsidRDefault="00793EBF" w:rsidP="00793EBF">
      <w:pPr>
        <w:rPr>
          <w:rFonts w:ascii="Calibri" w:eastAsia="Calibri" w:hAnsi="Calibri" w:cs="Calibri"/>
          <w:b/>
          <w:bCs/>
          <w:kern w:val="0"/>
          <w:sz w:val="40"/>
          <w:szCs w:val="40"/>
          <w:lang w:bidi="en-US"/>
          <w14:ligatures w14:val="none"/>
        </w:rPr>
      </w:pPr>
      <w:r w:rsidRPr="00793EBF">
        <w:rPr>
          <w:rFonts w:ascii="Calibri" w:eastAsia="Calibri" w:hAnsi="Calibri" w:cs="Calibri"/>
          <w:b/>
          <w:bCs/>
          <w:kern w:val="0"/>
          <w:sz w:val="40"/>
          <w:szCs w:val="40"/>
          <w:lang w:bidi="en-US"/>
          <w14:ligatures w14:val="none"/>
        </w:rPr>
        <w:t xml:space="preserve">Il contratto </w:t>
      </w:r>
      <w:proofErr w:type="spellStart"/>
      <w:r w:rsidRPr="00793EBF">
        <w:rPr>
          <w:rFonts w:ascii="Calibri" w:eastAsia="Calibri" w:hAnsi="Calibri" w:cs="Calibri"/>
          <w:b/>
          <w:bCs/>
          <w:kern w:val="0"/>
          <w:sz w:val="40"/>
          <w:szCs w:val="40"/>
          <w:lang w:bidi="en-US"/>
          <w14:ligatures w14:val="none"/>
        </w:rPr>
        <w:t>Rent</w:t>
      </w:r>
      <w:proofErr w:type="spellEnd"/>
      <w:r w:rsidRPr="00793EBF">
        <w:rPr>
          <w:rFonts w:ascii="Calibri" w:eastAsia="Calibri" w:hAnsi="Calibri" w:cs="Calibri"/>
          <w:b/>
          <w:bCs/>
          <w:kern w:val="0"/>
          <w:sz w:val="40"/>
          <w:szCs w:val="40"/>
          <w:lang w:bidi="en-US"/>
          <w14:ligatures w14:val="none"/>
        </w:rPr>
        <w:t xml:space="preserve"> to </w:t>
      </w:r>
      <w:proofErr w:type="spellStart"/>
      <w:r w:rsidRPr="00793EBF">
        <w:rPr>
          <w:rFonts w:ascii="Calibri" w:eastAsia="Calibri" w:hAnsi="Calibri" w:cs="Calibri"/>
          <w:b/>
          <w:bCs/>
          <w:kern w:val="0"/>
          <w:sz w:val="40"/>
          <w:szCs w:val="40"/>
          <w:lang w:bidi="en-US"/>
          <w14:ligatures w14:val="none"/>
        </w:rPr>
        <w:t>buy</w:t>
      </w:r>
      <w:proofErr w:type="spellEnd"/>
    </w:p>
    <w:p w14:paraId="4A320ABC" w14:textId="4AEA50BA" w:rsidR="00793EBF"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 xml:space="preserve">Tra queste innovazioni rientra l'introduzione del </w:t>
      </w:r>
      <w:r w:rsidRPr="00793EBF">
        <w:rPr>
          <w:rFonts w:ascii="Calibri" w:eastAsia="Calibri" w:hAnsi="Calibri" w:cs="Calibri"/>
          <w:b/>
          <w:bCs/>
          <w:kern w:val="0"/>
          <w:sz w:val="40"/>
          <w:szCs w:val="40"/>
          <w:lang w:bidi="en-US"/>
          <w14:ligatures w14:val="none"/>
        </w:rPr>
        <w:t>modello di housing con riscatto progressivo dell'immobile</w:t>
      </w:r>
      <w:r w:rsidRPr="00793EBF">
        <w:rPr>
          <w:rFonts w:ascii="Calibri" w:eastAsia="Calibri" w:hAnsi="Calibri" w:cs="Calibri"/>
          <w:kern w:val="0"/>
          <w:sz w:val="40"/>
          <w:szCs w:val="40"/>
          <w:lang w:bidi="en-US"/>
          <w14:ligatures w14:val="none"/>
        </w:rPr>
        <w:t xml:space="preserve"> rivolto alla cosiddetta fascia grigia della popolazione, ovverosia famiglia a reddito medio basso, giovani coppie, genitori separati che non riescono ad accedere al credito bancario ma non rientrano nei parametri dell'edilizia popolare. Il nostro obiettivo è di offrire loro una soluzione abitativa stabile e sostenibile, in grado di supportare la costruzione di un progetto di vita autonomo per questa fascia di popolazione. Si propone l'introduzione di un modello di edilizia sociale fondato su </w:t>
      </w:r>
      <w:r w:rsidRPr="00793EBF">
        <w:rPr>
          <w:rFonts w:ascii="Calibri" w:eastAsia="Calibri" w:hAnsi="Calibri" w:cs="Calibri"/>
          <w:b/>
          <w:bCs/>
          <w:kern w:val="0"/>
          <w:sz w:val="40"/>
          <w:szCs w:val="40"/>
          <w:lang w:bidi="en-US"/>
          <w14:ligatures w14:val="none"/>
        </w:rPr>
        <w:t>contratto di godimento in funzione della successiva alienazione</w:t>
      </w:r>
      <w:r w:rsidRPr="00793EBF">
        <w:rPr>
          <w:rFonts w:ascii="Calibri" w:eastAsia="Calibri" w:hAnsi="Calibri" w:cs="Calibri"/>
          <w:kern w:val="0"/>
          <w:sz w:val="40"/>
          <w:szCs w:val="40"/>
          <w:lang w:bidi="en-US"/>
          <w14:ligatures w14:val="none"/>
        </w:rPr>
        <w:t>, comunemente noto come</w:t>
      </w:r>
      <w:r w:rsidRPr="00793EBF">
        <w:rPr>
          <w:rFonts w:ascii="Calibri" w:eastAsia="Calibri" w:hAnsi="Calibri" w:cs="Calibri"/>
          <w:b/>
          <w:bCs/>
          <w:kern w:val="0"/>
          <w:sz w:val="40"/>
          <w:szCs w:val="40"/>
          <w:lang w:bidi="en-US"/>
          <w14:ligatures w14:val="none"/>
        </w:rPr>
        <w:t xml:space="preserve"> </w:t>
      </w:r>
      <w:proofErr w:type="spellStart"/>
      <w:r w:rsidR="00793EBF" w:rsidRPr="00793EBF">
        <w:rPr>
          <w:rFonts w:ascii="Calibri" w:eastAsia="Calibri" w:hAnsi="Calibri" w:cs="Calibri"/>
          <w:b/>
          <w:bCs/>
          <w:kern w:val="0"/>
          <w:sz w:val="40"/>
          <w:szCs w:val="40"/>
          <w:lang w:bidi="en-US"/>
          <w14:ligatures w14:val="none"/>
        </w:rPr>
        <w:t>R</w:t>
      </w:r>
      <w:r w:rsidRPr="00793EBF">
        <w:rPr>
          <w:rFonts w:ascii="Calibri" w:eastAsia="Calibri" w:hAnsi="Calibri" w:cs="Calibri"/>
          <w:b/>
          <w:bCs/>
          <w:kern w:val="0"/>
          <w:sz w:val="40"/>
          <w:szCs w:val="40"/>
          <w:lang w:bidi="en-US"/>
          <w14:ligatures w14:val="none"/>
        </w:rPr>
        <w:t>ent</w:t>
      </w:r>
      <w:proofErr w:type="spellEnd"/>
      <w:r w:rsidRPr="00793EBF">
        <w:rPr>
          <w:rFonts w:ascii="Calibri" w:eastAsia="Calibri" w:hAnsi="Calibri" w:cs="Calibri"/>
          <w:b/>
          <w:bCs/>
          <w:kern w:val="0"/>
          <w:sz w:val="40"/>
          <w:szCs w:val="40"/>
          <w:lang w:bidi="en-US"/>
          <w14:ligatures w14:val="none"/>
        </w:rPr>
        <w:t xml:space="preserve"> to </w:t>
      </w:r>
      <w:proofErr w:type="spellStart"/>
      <w:r w:rsidRPr="00793EBF">
        <w:rPr>
          <w:rFonts w:ascii="Calibri" w:eastAsia="Calibri" w:hAnsi="Calibri" w:cs="Calibri"/>
          <w:b/>
          <w:bCs/>
          <w:kern w:val="0"/>
          <w:sz w:val="40"/>
          <w:szCs w:val="40"/>
          <w:lang w:bidi="en-US"/>
          <w14:ligatures w14:val="none"/>
        </w:rPr>
        <w:t>buy</w:t>
      </w:r>
      <w:proofErr w:type="spellEnd"/>
      <w:r w:rsidRPr="00793EBF">
        <w:rPr>
          <w:rFonts w:ascii="Calibri" w:eastAsia="Calibri" w:hAnsi="Calibri" w:cs="Calibri"/>
          <w:kern w:val="0"/>
          <w:sz w:val="40"/>
          <w:szCs w:val="40"/>
          <w:lang w:bidi="en-US"/>
          <w14:ligatures w14:val="none"/>
        </w:rPr>
        <w:t xml:space="preserve">. </w:t>
      </w:r>
    </w:p>
    <w:p w14:paraId="1F2263A3" w14:textId="77777777" w:rsidR="00793EBF"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 xml:space="preserve">Tale strumento, di natura ibrida, consente ai beneficiari di accedere a un'abitazione in locazione, a canone agevolato, </w:t>
      </w:r>
      <w:r w:rsidRPr="00793EBF">
        <w:rPr>
          <w:rFonts w:ascii="Calibri" w:eastAsia="Calibri" w:hAnsi="Calibri" w:cs="Calibri"/>
          <w:kern w:val="0"/>
          <w:sz w:val="40"/>
          <w:szCs w:val="40"/>
          <w:lang w:bidi="en-US"/>
          <w14:ligatures w14:val="none"/>
        </w:rPr>
        <w:lastRenderedPageBreak/>
        <w:t xml:space="preserve">con la possibilità di destinare una quota dei canoni versati come anticipo sull'eventuale acquisto dello stesso immobile. In questo modo si favorisce un percorso graduale verso la proprietà, superando le barriere economiche che spesso ostacolano l'accesso al mercato immobiliare per la popolazione anziana. </w:t>
      </w:r>
    </w:p>
    <w:p w14:paraId="534379F4" w14:textId="77777777" w:rsidR="009C794F"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 xml:space="preserve">Si propone un programma di locazione a canone agevolato di unità abitative e progettate secondo criteri di accessibilità, sicurezza e prossimità ai servizi </w:t>
      </w:r>
      <w:proofErr w:type="gramStart"/>
      <w:r w:rsidRPr="00793EBF">
        <w:rPr>
          <w:rFonts w:ascii="Calibri" w:eastAsia="Calibri" w:hAnsi="Calibri" w:cs="Calibri"/>
          <w:kern w:val="0"/>
          <w:sz w:val="40"/>
          <w:szCs w:val="40"/>
          <w:lang w:bidi="en-US"/>
          <w14:ligatures w14:val="none"/>
        </w:rPr>
        <w:t>socio</w:t>
      </w:r>
      <w:r w:rsidR="009C794F">
        <w:rPr>
          <w:rFonts w:ascii="Calibri" w:eastAsia="Calibri" w:hAnsi="Calibri" w:cs="Calibri"/>
          <w:kern w:val="0"/>
          <w:sz w:val="40"/>
          <w:szCs w:val="40"/>
          <w:lang w:bidi="en-US"/>
          <w14:ligatures w14:val="none"/>
        </w:rPr>
        <w:t>-</w:t>
      </w:r>
      <w:r w:rsidRPr="00793EBF">
        <w:rPr>
          <w:rFonts w:ascii="Calibri" w:eastAsia="Calibri" w:hAnsi="Calibri" w:cs="Calibri"/>
          <w:kern w:val="0"/>
          <w:sz w:val="40"/>
          <w:szCs w:val="40"/>
          <w:lang w:bidi="en-US"/>
          <w14:ligatures w14:val="none"/>
        </w:rPr>
        <w:t>sanitari</w:t>
      </w:r>
      <w:proofErr w:type="gramEnd"/>
      <w:r w:rsidRPr="00793EBF">
        <w:rPr>
          <w:rFonts w:ascii="Calibri" w:eastAsia="Calibri" w:hAnsi="Calibri" w:cs="Calibri"/>
          <w:kern w:val="0"/>
          <w:sz w:val="40"/>
          <w:szCs w:val="40"/>
          <w:lang w:bidi="en-US"/>
          <w14:ligatures w14:val="none"/>
        </w:rPr>
        <w:t xml:space="preserve">. A tali programmi può essere </w:t>
      </w:r>
      <w:r w:rsidRPr="009C794F">
        <w:rPr>
          <w:rFonts w:ascii="Calibri" w:eastAsia="Calibri" w:hAnsi="Calibri" w:cs="Calibri"/>
          <w:b/>
          <w:bCs/>
          <w:kern w:val="0"/>
          <w:sz w:val="40"/>
          <w:szCs w:val="40"/>
          <w:lang w:bidi="en-US"/>
          <w14:ligatures w14:val="none"/>
        </w:rPr>
        <w:t>associata alla stipula di</w:t>
      </w:r>
      <w:r w:rsidRPr="00793EBF">
        <w:rPr>
          <w:rFonts w:ascii="Calibri" w:eastAsia="Calibri" w:hAnsi="Calibri" w:cs="Calibri"/>
          <w:kern w:val="0"/>
          <w:sz w:val="40"/>
          <w:szCs w:val="40"/>
          <w:lang w:bidi="en-US"/>
          <w14:ligatures w14:val="none"/>
        </w:rPr>
        <w:t xml:space="preserve"> </w:t>
      </w:r>
      <w:r w:rsidRPr="009C794F">
        <w:rPr>
          <w:rFonts w:ascii="Calibri" w:eastAsia="Calibri" w:hAnsi="Calibri" w:cs="Calibri"/>
          <w:b/>
          <w:bCs/>
          <w:kern w:val="0"/>
          <w:sz w:val="40"/>
          <w:szCs w:val="40"/>
          <w:lang w:bidi="en-US"/>
          <w14:ligatures w14:val="none"/>
        </w:rPr>
        <w:t>contratti di permuta immobiliare</w:t>
      </w:r>
      <w:r w:rsidR="009C794F">
        <w:rPr>
          <w:rFonts w:ascii="Calibri" w:eastAsia="Calibri" w:hAnsi="Calibri" w:cs="Calibri"/>
          <w:kern w:val="0"/>
          <w:sz w:val="40"/>
          <w:szCs w:val="40"/>
          <w:lang w:bidi="en-US"/>
          <w14:ligatures w14:val="none"/>
        </w:rPr>
        <w:t>,</w:t>
      </w:r>
      <w:r w:rsidRPr="00793EBF">
        <w:rPr>
          <w:rFonts w:ascii="Calibri" w:eastAsia="Calibri" w:hAnsi="Calibri" w:cs="Calibri"/>
          <w:kern w:val="0"/>
          <w:sz w:val="40"/>
          <w:szCs w:val="40"/>
          <w:lang w:bidi="en-US"/>
          <w14:ligatures w14:val="none"/>
        </w:rPr>
        <w:t xml:space="preserve"> che consentono agli anziani proprietari di immobili non più adeguati, spesso di grandi dimensioni non accessibili, di cedere la propria abitazione in cambio di un alloggio più funzionale compatibile con le loro esigenze. </w:t>
      </w:r>
    </w:p>
    <w:p w14:paraId="7CACA6FB" w14:textId="08F2EBF9" w:rsidR="009C794F" w:rsidRPr="009C794F" w:rsidRDefault="009C794F" w:rsidP="00793EBF">
      <w:pPr>
        <w:rPr>
          <w:rFonts w:ascii="Calibri" w:eastAsia="Calibri" w:hAnsi="Calibri" w:cs="Calibri"/>
          <w:b/>
          <w:bCs/>
          <w:kern w:val="0"/>
          <w:sz w:val="40"/>
          <w:szCs w:val="40"/>
          <w:lang w:bidi="en-US"/>
          <w14:ligatures w14:val="none"/>
        </w:rPr>
      </w:pPr>
      <w:r w:rsidRPr="009C794F">
        <w:rPr>
          <w:rFonts w:ascii="Calibri" w:eastAsia="Calibri" w:hAnsi="Calibri" w:cs="Calibri"/>
          <w:b/>
          <w:bCs/>
          <w:kern w:val="0"/>
          <w:sz w:val="40"/>
          <w:szCs w:val="40"/>
          <w:lang w:bidi="en-US"/>
          <w14:ligatures w14:val="none"/>
        </w:rPr>
        <w:t>Le manutenzioni straordinarie di 60mila alloggi popolari</w:t>
      </w:r>
    </w:p>
    <w:p w14:paraId="35E37ED9" w14:textId="6A535CC9" w:rsidR="009C794F"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Oltre alle declinazioni settoriali del Piano casa dovrà essere affrontato in una prospettiva di breve termine</w:t>
      </w:r>
      <w:r w:rsidR="009C794F">
        <w:rPr>
          <w:rFonts w:ascii="Calibri" w:eastAsia="Calibri" w:hAnsi="Calibri" w:cs="Calibri"/>
          <w:kern w:val="0"/>
          <w:sz w:val="40"/>
          <w:szCs w:val="40"/>
          <w:lang w:bidi="en-US"/>
          <w14:ligatures w14:val="none"/>
        </w:rPr>
        <w:t xml:space="preserve"> </w:t>
      </w:r>
      <w:r w:rsidRPr="00793EBF">
        <w:rPr>
          <w:rFonts w:ascii="Calibri" w:eastAsia="Calibri" w:hAnsi="Calibri" w:cs="Calibri"/>
          <w:kern w:val="0"/>
          <w:sz w:val="40"/>
          <w:szCs w:val="40"/>
          <w:lang w:bidi="en-US"/>
          <w14:ligatures w14:val="none"/>
        </w:rPr>
        <w:t xml:space="preserve">anche il problema delle manutenzioni degli alloggi destinati </w:t>
      </w:r>
      <w:proofErr w:type="gramStart"/>
      <w:r w:rsidRPr="00793EBF">
        <w:rPr>
          <w:rFonts w:ascii="Calibri" w:eastAsia="Calibri" w:hAnsi="Calibri" w:cs="Calibri"/>
          <w:kern w:val="0"/>
          <w:sz w:val="40"/>
          <w:szCs w:val="40"/>
          <w:lang w:bidi="en-US"/>
          <w14:ligatures w14:val="none"/>
        </w:rPr>
        <w:t>ad</w:t>
      </w:r>
      <w:proofErr w:type="gramEnd"/>
      <w:r w:rsidRPr="00793EBF">
        <w:rPr>
          <w:rFonts w:ascii="Calibri" w:eastAsia="Calibri" w:hAnsi="Calibri" w:cs="Calibri"/>
          <w:kern w:val="0"/>
          <w:sz w:val="40"/>
          <w:szCs w:val="40"/>
          <w:lang w:bidi="en-US"/>
          <w14:ligatures w14:val="none"/>
        </w:rPr>
        <w:t xml:space="preserve"> edilizia residenziale pubblica</w:t>
      </w:r>
      <w:r w:rsidR="009C794F">
        <w:rPr>
          <w:rFonts w:ascii="Calibri" w:eastAsia="Calibri" w:hAnsi="Calibri" w:cs="Calibri"/>
          <w:kern w:val="0"/>
          <w:sz w:val="40"/>
          <w:szCs w:val="40"/>
          <w:lang w:bidi="en-US"/>
          <w14:ligatures w14:val="none"/>
        </w:rPr>
        <w:t>.</w:t>
      </w:r>
      <w:r w:rsidRPr="00793EBF">
        <w:rPr>
          <w:rFonts w:ascii="Calibri" w:eastAsia="Calibri" w:hAnsi="Calibri" w:cs="Calibri"/>
          <w:kern w:val="0"/>
          <w:sz w:val="40"/>
          <w:szCs w:val="40"/>
          <w:lang w:bidi="en-US"/>
          <w14:ligatures w14:val="none"/>
        </w:rPr>
        <w:t xml:space="preserve"> </w:t>
      </w:r>
      <w:r w:rsidR="009C794F">
        <w:rPr>
          <w:rFonts w:ascii="Calibri" w:eastAsia="Calibri" w:hAnsi="Calibri" w:cs="Calibri"/>
          <w:kern w:val="0"/>
          <w:sz w:val="40"/>
          <w:szCs w:val="40"/>
          <w:lang w:bidi="en-US"/>
          <w14:ligatures w14:val="none"/>
        </w:rPr>
        <w:t>A</w:t>
      </w:r>
      <w:r w:rsidRPr="00793EBF">
        <w:rPr>
          <w:rFonts w:ascii="Calibri" w:eastAsia="Calibri" w:hAnsi="Calibri" w:cs="Calibri"/>
          <w:kern w:val="0"/>
          <w:sz w:val="40"/>
          <w:szCs w:val="40"/>
          <w:lang w:bidi="en-US"/>
          <w14:ligatures w14:val="none"/>
        </w:rPr>
        <w:t xml:space="preserve"> fronte di circa 250.000 famiglie in lista d'attesa per l'assegnazione di un immobile si stima infatti circa 60.000 alloggi che oggi non possono essere assegnati perché necessitano di interventi di manutenzione straordinaria. </w:t>
      </w:r>
    </w:p>
    <w:p w14:paraId="2835505D" w14:textId="77777777" w:rsidR="00C9304A"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lastRenderedPageBreak/>
        <w:t xml:space="preserve">Gli ATER non hanno le risorse per coprire tali interventi, mentre anche a livello regionale i piani di finanziamento disponibili non sono strutturali, operano a macchia di leopardo. </w:t>
      </w:r>
    </w:p>
    <w:p w14:paraId="0B906194" w14:textId="77777777" w:rsidR="00C9304A"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 xml:space="preserve">È evidente, quindi, che serve un'iniziativa straordinaria da parte dello Stato anche su questo fronte, finalizzata ad attivare un percorso di ristrutturazione volto a rimettere sul mercato dell'edilizia pubblica gli alloggi non fruibili. </w:t>
      </w:r>
      <w:r w:rsidRPr="00C9304A">
        <w:rPr>
          <w:rFonts w:ascii="Calibri" w:eastAsia="Calibri" w:hAnsi="Calibri" w:cs="Calibri"/>
          <w:b/>
          <w:bCs/>
          <w:kern w:val="0"/>
          <w:sz w:val="40"/>
          <w:szCs w:val="40"/>
          <w:lang w:bidi="en-US"/>
          <w14:ligatures w14:val="none"/>
        </w:rPr>
        <w:t>Quadro finanziario</w:t>
      </w:r>
      <w:r w:rsidRPr="00793EBF">
        <w:rPr>
          <w:rFonts w:ascii="Calibri" w:eastAsia="Calibri" w:hAnsi="Calibri" w:cs="Calibri"/>
          <w:kern w:val="0"/>
          <w:sz w:val="40"/>
          <w:szCs w:val="40"/>
          <w:lang w:bidi="en-US"/>
          <w14:ligatures w14:val="none"/>
        </w:rPr>
        <w:t xml:space="preserve"> </w:t>
      </w:r>
    </w:p>
    <w:p w14:paraId="725EB941" w14:textId="77777777" w:rsidR="00C9304A" w:rsidRDefault="00C9304A" w:rsidP="00793EBF">
      <w:pPr>
        <w:rPr>
          <w:rFonts w:ascii="Calibri" w:eastAsia="Calibri" w:hAnsi="Calibri" w:cs="Calibri"/>
          <w:kern w:val="0"/>
          <w:sz w:val="40"/>
          <w:szCs w:val="40"/>
          <w:lang w:bidi="en-US"/>
          <w14:ligatures w14:val="none"/>
        </w:rPr>
      </w:pPr>
      <w:r>
        <w:rPr>
          <w:rFonts w:ascii="Calibri" w:eastAsia="Calibri" w:hAnsi="Calibri" w:cs="Calibri"/>
          <w:kern w:val="0"/>
          <w:sz w:val="40"/>
          <w:szCs w:val="40"/>
          <w:lang w:bidi="en-US"/>
          <w14:ligatures w14:val="none"/>
        </w:rPr>
        <w:t>M</w:t>
      </w:r>
      <w:r w:rsidR="00BA4260" w:rsidRPr="00793EBF">
        <w:rPr>
          <w:rFonts w:ascii="Calibri" w:eastAsia="Calibri" w:hAnsi="Calibri" w:cs="Calibri"/>
          <w:kern w:val="0"/>
          <w:sz w:val="40"/>
          <w:szCs w:val="40"/>
          <w:lang w:bidi="en-US"/>
          <w14:ligatures w14:val="none"/>
        </w:rPr>
        <w:t xml:space="preserve">i avvio alle conclusioni con specifico riguardo alle risorse. Ricordo che la legge di bilancio per il 2023 previde uno stanziamento di 100 milioni di euro a partire dal 2027, destinati alla sperimentazione di modelli innovativi di edilizia residenziale, pubblica e sociale. Successivamente, con la legge di </w:t>
      </w:r>
      <w:r>
        <w:rPr>
          <w:rFonts w:ascii="Calibri" w:eastAsia="Calibri" w:hAnsi="Calibri" w:cs="Calibri"/>
          <w:kern w:val="0"/>
          <w:sz w:val="40"/>
          <w:szCs w:val="40"/>
          <w:lang w:bidi="en-US"/>
          <w14:ligatures w14:val="none"/>
        </w:rPr>
        <w:t>b</w:t>
      </w:r>
      <w:r w:rsidR="00BA4260" w:rsidRPr="00793EBF">
        <w:rPr>
          <w:rFonts w:ascii="Calibri" w:eastAsia="Calibri" w:hAnsi="Calibri" w:cs="Calibri"/>
          <w:kern w:val="0"/>
          <w:sz w:val="40"/>
          <w:szCs w:val="40"/>
          <w:lang w:bidi="en-US"/>
          <w14:ligatures w14:val="none"/>
        </w:rPr>
        <w:t xml:space="preserve">ilancio 2024 è stato approvato il Piano Casa Italia, concepito come strumento programmatico per il rilancio delle politiche abitative e la riorganizzazione dell'offerta abitativa nel medio e lungo periodo. A tal fine sono già stati stanziati ulteriori 560 milioni di euro, con decorrenza dal 2028. Rispetto a questi stanziamenti è chiaro che </w:t>
      </w:r>
      <w:r w:rsidR="00BA4260" w:rsidRPr="00C9304A">
        <w:rPr>
          <w:rFonts w:ascii="Calibri" w:eastAsia="Calibri" w:hAnsi="Calibri" w:cs="Calibri"/>
          <w:b/>
          <w:bCs/>
          <w:kern w:val="0"/>
          <w:sz w:val="40"/>
          <w:szCs w:val="40"/>
          <w:lang w:bidi="en-US"/>
          <w14:ligatures w14:val="none"/>
        </w:rPr>
        <w:t>servirà intervenire anche sulla legge di bilancio di prossima discussione.</w:t>
      </w:r>
      <w:r w:rsidR="00BA4260" w:rsidRPr="00793EBF">
        <w:rPr>
          <w:rFonts w:ascii="Calibri" w:eastAsia="Calibri" w:hAnsi="Calibri" w:cs="Calibri"/>
          <w:kern w:val="0"/>
          <w:sz w:val="40"/>
          <w:szCs w:val="40"/>
          <w:lang w:bidi="en-US"/>
          <w14:ligatures w14:val="none"/>
        </w:rPr>
        <w:t xml:space="preserve"> </w:t>
      </w:r>
    </w:p>
    <w:p w14:paraId="04776107" w14:textId="77777777" w:rsidR="00C9304A"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Intervenire su due fronti serve</w:t>
      </w:r>
      <w:r w:rsidR="00C9304A">
        <w:rPr>
          <w:rFonts w:ascii="Calibri" w:eastAsia="Calibri" w:hAnsi="Calibri" w:cs="Calibri"/>
          <w:kern w:val="0"/>
          <w:sz w:val="40"/>
          <w:szCs w:val="40"/>
          <w:lang w:bidi="en-US"/>
          <w14:ligatures w14:val="none"/>
        </w:rPr>
        <w:t>,</w:t>
      </w:r>
      <w:r w:rsidRPr="00793EBF">
        <w:rPr>
          <w:rFonts w:ascii="Calibri" w:eastAsia="Calibri" w:hAnsi="Calibri" w:cs="Calibri"/>
          <w:kern w:val="0"/>
          <w:sz w:val="40"/>
          <w:szCs w:val="40"/>
          <w:lang w:bidi="en-US"/>
          <w14:ligatures w14:val="none"/>
        </w:rPr>
        <w:t xml:space="preserve"> </w:t>
      </w:r>
      <w:r w:rsidR="00C9304A">
        <w:rPr>
          <w:rFonts w:ascii="Calibri" w:eastAsia="Calibri" w:hAnsi="Calibri" w:cs="Calibri"/>
          <w:kern w:val="0"/>
          <w:sz w:val="40"/>
          <w:szCs w:val="40"/>
          <w:lang w:bidi="en-US"/>
          <w14:ligatures w14:val="none"/>
        </w:rPr>
        <w:t xml:space="preserve">da un lato, </w:t>
      </w:r>
      <w:r w:rsidRPr="00793EBF">
        <w:rPr>
          <w:rFonts w:ascii="Calibri" w:eastAsia="Calibri" w:hAnsi="Calibri" w:cs="Calibri"/>
          <w:kern w:val="0"/>
          <w:sz w:val="40"/>
          <w:szCs w:val="40"/>
          <w:lang w:bidi="en-US"/>
          <w14:ligatures w14:val="none"/>
        </w:rPr>
        <w:t xml:space="preserve">a razionalizzare le risorse destinate al settore della casa superando la frammentazione degli interventi per costruire una visione </w:t>
      </w:r>
      <w:r w:rsidRPr="00793EBF">
        <w:rPr>
          <w:rFonts w:ascii="Calibri" w:eastAsia="Calibri" w:hAnsi="Calibri" w:cs="Calibri"/>
          <w:kern w:val="0"/>
          <w:sz w:val="40"/>
          <w:szCs w:val="40"/>
          <w:lang w:bidi="en-US"/>
          <w14:ligatures w14:val="none"/>
        </w:rPr>
        <w:lastRenderedPageBreak/>
        <w:t>più organica e coerente delle politiche abitative</w:t>
      </w:r>
      <w:r w:rsidR="00C9304A">
        <w:rPr>
          <w:rFonts w:ascii="Calibri" w:eastAsia="Calibri" w:hAnsi="Calibri" w:cs="Calibri"/>
          <w:kern w:val="0"/>
          <w:sz w:val="40"/>
          <w:szCs w:val="40"/>
          <w:lang w:bidi="en-US"/>
          <w14:ligatures w14:val="none"/>
        </w:rPr>
        <w:t xml:space="preserve">; </w:t>
      </w:r>
      <w:proofErr w:type="gramStart"/>
      <w:r w:rsidR="00C9304A">
        <w:rPr>
          <w:rFonts w:ascii="Calibri" w:eastAsia="Calibri" w:hAnsi="Calibri" w:cs="Calibri"/>
          <w:kern w:val="0"/>
          <w:sz w:val="40"/>
          <w:szCs w:val="40"/>
          <w:lang w:bidi="en-US"/>
          <w14:ligatures w14:val="none"/>
        </w:rPr>
        <w:t>da</w:t>
      </w:r>
      <w:r w:rsidRPr="00793EBF">
        <w:rPr>
          <w:rFonts w:ascii="Calibri" w:eastAsia="Calibri" w:hAnsi="Calibri" w:cs="Calibri"/>
          <w:kern w:val="0"/>
          <w:sz w:val="40"/>
          <w:szCs w:val="40"/>
          <w:lang w:bidi="en-US"/>
          <w14:ligatures w14:val="none"/>
        </w:rPr>
        <w:t>ll'altro</w:t>
      </w:r>
      <w:r w:rsidR="00C9304A">
        <w:rPr>
          <w:rFonts w:ascii="Calibri" w:eastAsia="Calibri" w:hAnsi="Calibri" w:cs="Calibri"/>
          <w:kern w:val="0"/>
          <w:sz w:val="40"/>
          <w:szCs w:val="40"/>
          <w:lang w:bidi="en-US"/>
          <w14:ligatures w14:val="none"/>
        </w:rPr>
        <w:t xml:space="preserve">, </w:t>
      </w:r>
      <w:r w:rsidRPr="00793EBF">
        <w:rPr>
          <w:rFonts w:ascii="Calibri" w:eastAsia="Calibri" w:hAnsi="Calibri" w:cs="Calibri"/>
          <w:kern w:val="0"/>
          <w:sz w:val="40"/>
          <w:szCs w:val="40"/>
          <w:lang w:bidi="en-US"/>
          <w14:ligatures w14:val="none"/>
        </w:rPr>
        <w:t xml:space="preserve"> serve</w:t>
      </w:r>
      <w:proofErr w:type="gramEnd"/>
      <w:r w:rsidRPr="00793EBF">
        <w:rPr>
          <w:rFonts w:ascii="Calibri" w:eastAsia="Calibri" w:hAnsi="Calibri" w:cs="Calibri"/>
          <w:kern w:val="0"/>
          <w:sz w:val="40"/>
          <w:szCs w:val="40"/>
          <w:lang w:bidi="en-US"/>
          <w14:ligatures w14:val="none"/>
        </w:rPr>
        <w:t xml:space="preserve"> attingere a diverse fonti di finanziamento. </w:t>
      </w:r>
    </w:p>
    <w:p w14:paraId="1E2096DF" w14:textId="77777777" w:rsidR="00C9304A"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 xml:space="preserve">Su questo aspetto già la legge di bilancio prevede di destinare </w:t>
      </w:r>
      <w:r w:rsidR="00C9304A">
        <w:rPr>
          <w:rFonts w:ascii="Calibri" w:eastAsia="Calibri" w:hAnsi="Calibri" w:cs="Calibri"/>
          <w:kern w:val="0"/>
          <w:sz w:val="40"/>
          <w:szCs w:val="40"/>
          <w:lang w:bidi="en-US"/>
          <w14:ligatures w14:val="none"/>
        </w:rPr>
        <w:t>a</w:t>
      </w:r>
      <w:r w:rsidRPr="00793EBF">
        <w:rPr>
          <w:rFonts w:ascii="Calibri" w:eastAsia="Calibri" w:hAnsi="Calibri" w:cs="Calibri"/>
          <w:kern w:val="0"/>
          <w:sz w:val="40"/>
          <w:szCs w:val="40"/>
          <w:lang w:bidi="en-US"/>
          <w14:ligatures w14:val="none"/>
        </w:rPr>
        <w:t>l Piano Casa Italia parte delle risorse del Fondo sociale per il clima</w:t>
      </w:r>
      <w:r w:rsidR="00C9304A">
        <w:rPr>
          <w:rFonts w:ascii="Calibri" w:eastAsia="Calibri" w:hAnsi="Calibri" w:cs="Calibri"/>
          <w:kern w:val="0"/>
          <w:sz w:val="40"/>
          <w:szCs w:val="40"/>
          <w:lang w:bidi="en-US"/>
          <w14:ligatures w14:val="none"/>
        </w:rPr>
        <w:t xml:space="preserve"> </w:t>
      </w:r>
      <w:r w:rsidRPr="00793EBF">
        <w:rPr>
          <w:rFonts w:ascii="Calibri" w:eastAsia="Calibri" w:hAnsi="Calibri" w:cs="Calibri"/>
          <w:kern w:val="0"/>
          <w:sz w:val="40"/>
          <w:szCs w:val="40"/>
          <w:lang w:bidi="en-US"/>
          <w14:ligatures w14:val="none"/>
        </w:rPr>
        <w:t>che contribuiranno alla promozione di interventi abitativi in linea con gli obiettivi di sostenibilità ambientale</w:t>
      </w:r>
      <w:r w:rsidR="00C9304A">
        <w:rPr>
          <w:rFonts w:ascii="Calibri" w:eastAsia="Calibri" w:hAnsi="Calibri" w:cs="Calibri"/>
          <w:kern w:val="0"/>
          <w:sz w:val="40"/>
          <w:szCs w:val="40"/>
          <w:lang w:bidi="en-US"/>
          <w14:ligatures w14:val="none"/>
        </w:rPr>
        <w:t xml:space="preserve"> e</w:t>
      </w:r>
      <w:r w:rsidRPr="00793EBF">
        <w:rPr>
          <w:rFonts w:ascii="Calibri" w:eastAsia="Calibri" w:hAnsi="Calibri" w:cs="Calibri"/>
          <w:kern w:val="0"/>
          <w:sz w:val="40"/>
          <w:szCs w:val="40"/>
          <w:lang w:bidi="en-US"/>
          <w14:ligatures w14:val="none"/>
        </w:rPr>
        <w:t xml:space="preserve"> inclusione sociale. </w:t>
      </w:r>
    </w:p>
    <w:p w14:paraId="6DE212E8" w14:textId="77777777" w:rsidR="00C9304A"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 xml:space="preserve">Inoltre, </w:t>
      </w:r>
      <w:r w:rsidR="00C9304A">
        <w:rPr>
          <w:rFonts w:ascii="Calibri" w:eastAsia="Calibri" w:hAnsi="Calibri" w:cs="Calibri"/>
          <w:kern w:val="0"/>
          <w:sz w:val="40"/>
          <w:szCs w:val="40"/>
          <w:lang w:bidi="en-US"/>
          <w14:ligatures w14:val="none"/>
        </w:rPr>
        <w:t xml:space="preserve">c’è </w:t>
      </w:r>
      <w:r w:rsidRPr="00793EBF">
        <w:rPr>
          <w:rFonts w:ascii="Calibri" w:eastAsia="Calibri" w:hAnsi="Calibri" w:cs="Calibri"/>
          <w:kern w:val="0"/>
          <w:sz w:val="40"/>
          <w:szCs w:val="40"/>
          <w:lang w:bidi="en-US"/>
          <w14:ligatures w14:val="none"/>
        </w:rPr>
        <w:t xml:space="preserve">al vaglio la possibilità di avviare apposite interlocuzioni con il Ministero degli Affari europei e con le Regioni per l'utilizzo di ulteriori risorse riprogrammate del Fondo Sviluppo e Coesione </w:t>
      </w:r>
      <w:r w:rsidR="00C9304A">
        <w:rPr>
          <w:rFonts w:ascii="Calibri" w:eastAsia="Calibri" w:hAnsi="Calibri" w:cs="Calibri"/>
          <w:kern w:val="0"/>
          <w:sz w:val="40"/>
          <w:szCs w:val="40"/>
          <w:lang w:bidi="en-US"/>
          <w14:ligatures w14:val="none"/>
        </w:rPr>
        <w:t>20</w:t>
      </w:r>
      <w:r w:rsidRPr="00793EBF">
        <w:rPr>
          <w:rFonts w:ascii="Calibri" w:eastAsia="Calibri" w:hAnsi="Calibri" w:cs="Calibri"/>
          <w:kern w:val="0"/>
          <w:sz w:val="40"/>
          <w:szCs w:val="40"/>
          <w:lang w:bidi="en-US"/>
          <w14:ligatures w14:val="none"/>
        </w:rPr>
        <w:t>21</w:t>
      </w:r>
      <w:r w:rsidR="00C9304A">
        <w:rPr>
          <w:rFonts w:ascii="Calibri" w:eastAsia="Calibri" w:hAnsi="Calibri" w:cs="Calibri"/>
          <w:kern w:val="0"/>
          <w:sz w:val="40"/>
          <w:szCs w:val="40"/>
          <w:lang w:bidi="en-US"/>
          <w14:ligatures w14:val="none"/>
        </w:rPr>
        <w:t>-</w:t>
      </w:r>
      <w:r w:rsidRPr="00793EBF">
        <w:rPr>
          <w:rFonts w:ascii="Calibri" w:eastAsia="Calibri" w:hAnsi="Calibri" w:cs="Calibri"/>
          <w:kern w:val="0"/>
          <w:sz w:val="40"/>
          <w:szCs w:val="40"/>
          <w:lang w:bidi="en-US"/>
          <w14:ligatures w14:val="none"/>
        </w:rPr>
        <w:t>27, da integrare nel nuovo quadro strategico per valorizzare al meglio tali risorse, superando la logica tradizionale di trasferimenti a enti territoriali o soggetti attuatori.</w:t>
      </w:r>
      <w:r w:rsidR="00C9304A">
        <w:rPr>
          <w:rFonts w:ascii="Calibri" w:eastAsia="Calibri" w:hAnsi="Calibri" w:cs="Calibri"/>
          <w:kern w:val="0"/>
          <w:sz w:val="40"/>
          <w:szCs w:val="40"/>
          <w:lang w:bidi="en-US"/>
          <w14:ligatures w14:val="none"/>
        </w:rPr>
        <w:t xml:space="preserve"> </w:t>
      </w:r>
    </w:p>
    <w:p w14:paraId="56BACE79" w14:textId="77777777" w:rsidR="00C9304A" w:rsidRDefault="00BA4260" w:rsidP="00793EBF">
      <w:pPr>
        <w:rPr>
          <w:rFonts w:ascii="Calibri" w:eastAsia="Calibri" w:hAnsi="Calibri" w:cs="Calibri"/>
          <w:b/>
          <w:bCs/>
          <w:kern w:val="0"/>
          <w:sz w:val="40"/>
          <w:szCs w:val="40"/>
          <w:lang w:bidi="en-US"/>
          <w14:ligatures w14:val="none"/>
        </w:rPr>
      </w:pPr>
      <w:r w:rsidRPr="00793EBF">
        <w:rPr>
          <w:rFonts w:ascii="Calibri" w:eastAsia="Calibri" w:hAnsi="Calibri" w:cs="Calibri"/>
          <w:kern w:val="0"/>
          <w:sz w:val="40"/>
          <w:szCs w:val="40"/>
          <w:lang w:bidi="en-US"/>
          <w14:ligatures w14:val="none"/>
        </w:rPr>
        <w:t xml:space="preserve">Sono al vaglio soluzioni innovative che puntano all'utilizzo di strumenti finanziari evoluti, in particolare ai </w:t>
      </w:r>
      <w:r w:rsidRPr="00C9304A">
        <w:rPr>
          <w:rFonts w:ascii="Calibri" w:eastAsia="Calibri" w:hAnsi="Calibri" w:cs="Calibri"/>
          <w:b/>
          <w:bCs/>
          <w:kern w:val="0"/>
          <w:sz w:val="40"/>
          <w:szCs w:val="40"/>
          <w:lang w:bidi="en-US"/>
          <w14:ligatures w14:val="none"/>
        </w:rPr>
        <w:t xml:space="preserve">fondi di investimento alternativi immobiliari riservati a investitori professionali. </w:t>
      </w:r>
    </w:p>
    <w:p w14:paraId="484EC1A3" w14:textId="77777777" w:rsidR="00C9304A"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 xml:space="preserve">Questa scelta risponde all'esigenza di garantire una gestione più efficiente e trasparente, orientata alla valorizzazione del patrimonio immobiliare </w:t>
      </w:r>
      <w:r w:rsidR="00C9304A">
        <w:rPr>
          <w:rFonts w:ascii="Calibri" w:eastAsia="Calibri" w:hAnsi="Calibri" w:cs="Calibri"/>
          <w:kern w:val="0"/>
          <w:sz w:val="40"/>
          <w:szCs w:val="40"/>
          <w:lang w:bidi="en-US"/>
          <w14:ligatures w14:val="none"/>
        </w:rPr>
        <w:t>ri</w:t>
      </w:r>
      <w:r w:rsidRPr="00793EBF">
        <w:rPr>
          <w:rFonts w:ascii="Calibri" w:eastAsia="Calibri" w:hAnsi="Calibri" w:cs="Calibri"/>
          <w:kern w:val="0"/>
          <w:sz w:val="40"/>
          <w:szCs w:val="40"/>
          <w:lang w:bidi="en-US"/>
          <w14:ligatures w14:val="none"/>
        </w:rPr>
        <w:t xml:space="preserve">generato e contestualmente di favorire la mobilitazione di risorse aggiuntive e la creazione di sinergie tra pubblico e privato. </w:t>
      </w:r>
    </w:p>
    <w:p w14:paraId="76016638" w14:textId="77777777" w:rsidR="00C9304A"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 xml:space="preserve">A integrazione degli obiettivi del Piano Casa Italia che, come evidenziato, ha una prospettiva di breve, medio e </w:t>
      </w:r>
      <w:r w:rsidRPr="00793EBF">
        <w:rPr>
          <w:rFonts w:ascii="Calibri" w:eastAsia="Calibri" w:hAnsi="Calibri" w:cs="Calibri"/>
          <w:kern w:val="0"/>
          <w:sz w:val="40"/>
          <w:szCs w:val="40"/>
          <w:lang w:bidi="en-US"/>
          <w14:ligatures w14:val="none"/>
        </w:rPr>
        <w:lastRenderedPageBreak/>
        <w:t>lungo periodo</w:t>
      </w:r>
      <w:r w:rsidR="00C9304A">
        <w:rPr>
          <w:rFonts w:ascii="Calibri" w:eastAsia="Calibri" w:hAnsi="Calibri" w:cs="Calibri"/>
          <w:kern w:val="0"/>
          <w:sz w:val="40"/>
          <w:szCs w:val="40"/>
          <w:lang w:bidi="en-US"/>
          <w14:ligatures w14:val="none"/>
        </w:rPr>
        <w:t>, s</w:t>
      </w:r>
      <w:r w:rsidRPr="00793EBF">
        <w:rPr>
          <w:rFonts w:ascii="Calibri" w:eastAsia="Calibri" w:hAnsi="Calibri" w:cs="Calibri"/>
          <w:kern w:val="0"/>
          <w:sz w:val="40"/>
          <w:szCs w:val="40"/>
          <w:lang w:bidi="en-US"/>
          <w14:ligatures w14:val="none"/>
        </w:rPr>
        <w:t xml:space="preserve">iamo comunque intervenuti per dare </w:t>
      </w:r>
      <w:r w:rsidRPr="00C9304A">
        <w:rPr>
          <w:rFonts w:ascii="Calibri" w:eastAsia="Calibri" w:hAnsi="Calibri" w:cs="Calibri"/>
          <w:b/>
          <w:bCs/>
          <w:kern w:val="0"/>
          <w:sz w:val="40"/>
          <w:szCs w:val="40"/>
          <w:lang w:bidi="en-US"/>
          <w14:ligatures w14:val="none"/>
        </w:rPr>
        <w:t>risposte immediate ad alcune fasce sociali particolarmente esposte in questa prospettiva nella legge di bilancio 2026.</w:t>
      </w:r>
      <w:r w:rsidRPr="00793EBF">
        <w:rPr>
          <w:rFonts w:ascii="Calibri" w:eastAsia="Calibri" w:hAnsi="Calibri" w:cs="Calibri"/>
          <w:kern w:val="0"/>
          <w:sz w:val="40"/>
          <w:szCs w:val="40"/>
          <w:lang w:bidi="en-US"/>
          <w14:ligatures w14:val="none"/>
        </w:rPr>
        <w:t xml:space="preserve"> </w:t>
      </w:r>
    </w:p>
    <w:p w14:paraId="22012D2B" w14:textId="77777777" w:rsidR="00C9304A"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Ho voluto fortemente inserire un nuovo fondo permanente per aiutare una categoria non sempre adeguatamente sostenuta</w:t>
      </w:r>
      <w:r w:rsidR="00C9304A">
        <w:rPr>
          <w:rFonts w:ascii="Calibri" w:eastAsia="Calibri" w:hAnsi="Calibri" w:cs="Calibri"/>
          <w:kern w:val="0"/>
          <w:sz w:val="40"/>
          <w:szCs w:val="40"/>
          <w:lang w:bidi="en-US"/>
          <w14:ligatures w14:val="none"/>
        </w:rPr>
        <w:t>: p</w:t>
      </w:r>
      <w:r w:rsidRPr="00793EBF">
        <w:rPr>
          <w:rFonts w:ascii="Calibri" w:eastAsia="Calibri" w:hAnsi="Calibri" w:cs="Calibri"/>
          <w:kern w:val="0"/>
          <w:sz w:val="40"/>
          <w:szCs w:val="40"/>
          <w:lang w:bidi="en-US"/>
          <w14:ligatures w14:val="none"/>
        </w:rPr>
        <w:t xml:space="preserve">arlo dei </w:t>
      </w:r>
      <w:r w:rsidRPr="00C9304A">
        <w:rPr>
          <w:rFonts w:ascii="Calibri" w:eastAsia="Calibri" w:hAnsi="Calibri" w:cs="Calibri"/>
          <w:b/>
          <w:bCs/>
          <w:kern w:val="0"/>
          <w:sz w:val="40"/>
          <w:szCs w:val="40"/>
          <w:lang w:bidi="en-US"/>
          <w14:ligatures w14:val="none"/>
        </w:rPr>
        <w:t>genitori separati</w:t>
      </w:r>
      <w:r w:rsidRPr="00793EBF">
        <w:rPr>
          <w:rFonts w:ascii="Calibri" w:eastAsia="Calibri" w:hAnsi="Calibri" w:cs="Calibri"/>
          <w:kern w:val="0"/>
          <w:sz w:val="40"/>
          <w:szCs w:val="40"/>
          <w:lang w:bidi="en-US"/>
          <w14:ligatures w14:val="none"/>
        </w:rPr>
        <w:t xml:space="preserve"> con figli a carico che non hanno più accesso alla casa familiare. Il fondo è finanziato con un intervento iniziale di 20 milioni di euro all'anno a partire dal 2026. Una misura che per la prima volta configura una politica di sostegno come strutturale e a regime. Secondo i dati Istat diffusi a novembre </w:t>
      </w:r>
      <w:r w:rsidR="00C9304A">
        <w:rPr>
          <w:rFonts w:ascii="Calibri" w:eastAsia="Calibri" w:hAnsi="Calibri" w:cs="Calibri"/>
          <w:kern w:val="0"/>
          <w:sz w:val="40"/>
          <w:szCs w:val="40"/>
          <w:lang w:bidi="en-US"/>
          <w14:ligatures w14:val="none"/>
        </w:rPr>
        <w:t>20</w:t>
      </w:r>
      <w:r w:rsidRPr="00793EBF">
        <w:rPr>
          <w:rFonts w:ascii="Calibri" w:eastAsia="Calibri" w:hAnsi="Calibri" w:cs="Calibri"/>
          <w:kern w:val="0"/>
          <w:sz w:val="40"/>
          <w:szCs w:val="40"/>
          <w:lang w:bidi="en-US"/>
          <w14:ligatures w14:val="none"/>
        </w:rPr>
        <w:t xml:space="preserve">24 </w:t>
      </w:r>
      <w:r w:rsidR="00C9304A">
        <w:rPr>
          <w:rFonts w:ascii="Calibri" w:eastAsia="Calibri" w:hAnsi="Calibri" w:cs="Calibri"/>
          <w:kern w:val="0"/>
          <w:sz w:val="40"/>
          <w:szCs w:val="40"/>
          <w:lang w:bidi="en-US"/>
          <w14:ligatures w14:val="none"/>
        </w:rPr>
        <w:t xml:space="preserve">e </w:t>
      </w:r>
      <w:r w:rsidRPr="00793EBF">
        <w:rPr>
          <w:rFonts w:ascii="Calibri" w:eastAsia="Calibri" w:hAnsi="Calibri" w:cs="Calibri"/>
          <w:kern w:val="0"/>
          <w:sz w:val="40"/>
          <w:szCs w:val="40"/>
          <w:lang w:bidi="en-US"/>
          <w14:ligatures w14:val="none"/>
        </w:rPr>
        <w:t xml:space="preserve">relativi all'anno </w:t>
      </w:r>
      <w:r w:rsidR="00C9304A">
        <w:rPr>
          <w:rFonts w:ascii="Calibri" w:eastAsia="Calibri" w:hAnsi="Calibri" w:cs="Calibri"/>
          <w:kern w:val="0"/>
          <w:sz w:val="40"/>
          <w:szCs w:val="40"/>
          <w:lang w:bidi="en-US"/>
          <w14:ligatures w14:val="none"/>
        </w:rPr>
        <w:t>p</w:t>
      </w:r>
      <w:r w:rsidRPr="00793EBF">
        <w:rPr>
          <w:rFonts w:ascii="Calibri" w:eastAsia="Calibri" w:hAnsi="Calibri" w:cs="Calibri"/>
          <w:kern w:val="0"/>
          <w:sz w:val="40"/>
          <w:szCs w:val="40"/>
          <w:lang w:bidi="en-US"/>
          <w14:ligatures w14:val="none"/>
        </w:rPr>
        <w:t>recedente</w:t>
      </w:r>
      <w:r w:rsidR="00C9304A">
        <w:rPr>
          <w:rFonts w:ascii="Calibri" w:eastAsia="Calibri" w:hAnsi="Calibri" w:cs="Calibri"/>
          <w:kern w:val="0"/>
          <w:sz w:val="40"/>
          <w:szCs w:val="40"/>
          <w:lang w:bidi="en-US"/>
          <w14:ligatures w14:val="none"/>
        </w:rPr>
        <w:t>, i</w:t>
      </w:r>
      <w:r w:rsidRPr="00793EBF">
        <w:rPr>
          <w:rFonts w:ascii="Calibri" w:eastAsia="Calibri" w:hAnsi="Calibri" w:cs="Calibri"/>
          <w:kern w:val="0"/>
          <w:sz w:val="40"/>
          <w:szCs w:val="40"/>
          <w:lang w:bidi="en-US"/>
          <w14:ligatures w14:val="none"/>
        </w:rPr>
        <w:t>n Italia si sono registrate 82.000 separazioni e 80.000 divorzi. Se si guarda poi alla condizione economica dei genitori separati divorziati, emerge un quadro di particolare fragilità. Nel 2024 più di 800</w:t>
      </w:r>
      <w:r w:rsidR="00C9304A">
        <w:rPr>
          <w:rFonts w:ascii="Calibri" w:eastAsia="Calibri" w:hAnsi="Calibri" w:cs="Calibri"/>
          <w:kern w:val="0"/>
          <w:sz w:val="40"/>
          <w:szCs w:val="40"/>
          <w:lang w:bidi="en-US"/>
          <w14:ligatures w14:val="none"/>
        </w:rPr>
        <w:t xml:space="preserve">mila </w:t>
      </w:r>
      <w:r w:rsidRPr="00793EBF">
        <w:rPr>
          <w:rFonts w:ascii="Calibri" w:eastAsia="Calibri" w:hAnsi="Calibri" w:cs="Calibri"/>
          <w:kern w:val="0"/>
          <w:sz w:val="40"/>
          <w:szCs w:val="40"/>
          <w:lang w:bidi="en-US"/>
          <w14:ligatures w14:val="none"/>
        </w:rPr>
        <w:t>genitori in questa situazione hanno richiesto l'assegno unico e universale</w:t>
      </w:r>
      <w:r w:rsidR="00C9304A">
        <w:rPr>
          <w:rFonts w:ascii="Calibri" w:eastAsia="Calibri" w:hAnsi="Calibri" w:cs="Calibri"/>
          <w:kern w:val="0"/>
          <w:sz w:val="40"/>
          <w:szCs w:val="40"/>
          <w:lang w:bidi="en-US"/>
          <w14:ligatures w14:val="none"/>
        </w:rPr>
        <w:t>. T</w:t>
      </w:r>
      <w:r w:rsidRPr="00793EBF">
        <w:rPr>
          <w:rFonts w:ascii="Calibri" w:eastAsia="Calibri" w:hAnsi="Calibri" w:cs="Calibri"/>
          <w:kern w:val="0"/>
          <w:sz w:val="40"/>
          <w:szCs w:val="40"/>
          <w:lang w:bidi="en-US"/>
          <w14:ligatures w14:val="none"/>
        </w:rPr>
        <w:t>ra loro il 96% dichiara un reddito inferiore ai 40.000€ annui. Questo dato è emblematico</w:t>
      </w:r>
      <w:r w:rsidR="00C9304A">
        <w:rPr>
          <w:rFonts w:ascii="Calibri" w:eastAsia="Calibri" w:hAnsi="Calibri" w:cs="Calibri"/>
          <w:kern w:val="0"/>
          <w:sz w:val="40"/>
          <w:szCs w:val="40"/>
          <w:lang w:bidi="en-US"/>
          <w14:ligatures w14:val="none"/>
        </w:rPr>
        <w:t>: l</w:t>
      </w:r>
      <w:r w:rsidRPr="00793EBF">
        <w:rPr>
          <w:rFonts w:ascii="Calibri" w:eastAsia="Calibri" w:hAnsi="Calibri" w:cs="Calibri"/>
          <w:kern w:val="0"/>
          <w:sz w:val="40"/>
          <w:szCs w:val="40"/>
          <w:lang w:bidi="en-US"/>
          <w14:ligatures w14:val="none"/>
        </w:rPr>
        <w:t>a quasi totalità di chi si trova a gestire una famiglia dopo una separazione o un divorzio</w:t>
      </w:r>
      <w:r w:rsidR="00C9304A">
        <w:rPr>
          <w:rFonts w:ascii="Calibri" w:eastAsia="Calibri" w:hAnsi="Calibri" w:cs="Calibri"/>
          <w:kern w:val="0"/>
          <w:sz w:val="40"/>
          <w:szCs w:val="40"/>
          <w:lang w:bidi="en-US"/>
          <w14:ligatures w14:val="none"/>
        </w:rPr>
        <w:t>,</w:t>
      </w:r>
      <w:r w:rsidRPr="00793EBF">
        <w:rPr>
          <w:rFonts w:ascii="Calibri" w:eastAsia="Calibri" w:hAnsi="Calibri" w:cs="Calibri"/>
          <w:kern w:val="0"/>
          <w:sz w:val="40"/>
          <w:szCs w:val="40"/>
          <w:lang w:bidi="en-US"/>
          <w14:ligatures w14:val="none"/>
        </w:rPr>
        <w:t xml:space="preserve"> vive con risorse economiche limitate e spesso insufficienti a garantire stabilità e sicurezza all'adulto e ai figli. A decorrere dal 2026, pertanto, i genitori separati in condizioni di difficoltà potranno contare su una misura che va oltre il semplice sostegno economico. Sarà un gesto di </w:t>
      </w:r>
      <w:r w:rsidRPr="00793EBF">
        <w:rPr>
          <w:rFonts w:ascii="Calibri" w:eastAsia="Calibri" w:hAnsi="Calibri" w:cs="Calibri"/>
          <w:kern w:val="0"/>
          <w:sz w:val="40"/>
          <w:szCs w:val="40"/>
          <w:lang w:bidi="en-US"/>
          <w14:ligatures w14:val="none"/>
        </w:rPr>
        <w:lastRenderedPageBreak/>
        <w:t xml:space="preserve">equità sociale per riconoscere le difficoltà reali di chi si trova a gestire una situazione familiare complessa, con esigenze abitative magari temporanee o transitorie, difficili a soddisfare in un momento di duplicazione delle spese ordinarie. </w:t>
      </w:r>
    </w:p>
    <w:p w14:paraId="7062ABD1" w14:textId="5DE8EF0E" w:rsidR="00C9304A" w:rsidRPr="00C9304A" w:rsidRDefault="00C9304A" w:rsidP="00793EBF">
      <w:pPr>
        <w:rPr>
          <w:rFonts w:ascii="Calibri" w:eastAsia="Calibri" w:hAnsi="Calibri" w:cs="Calibri"/>
          <w:b/>
          <w:bCs/>
          <w:kern w:val="0"/>
          <w:sz w:val="40"/>
          <w:szCs w:val="40"/>
          <w:lang w:bidi="en-US"/>
          <w14:ligatures w14:val="none"/>
        </w:rPr>
      </w:pPr>
      <w:r w:rsidRPr="00C9304A">
        <w:rPr>
          <w:rFonts w:ascii="Calibri" w:eastAsia="Calibri" w:hAnsi="Calibri" w:cs="Calibri"/>
          <w:b/>
          <w:bCs/>
          <w:kern w:val="0"/>
          <w:sz w:val="40"/>
          <w:szCs w:val="40"/>
          <w:lang w:bidi="en-US"/>
          <w14:ligatures w14:val="none"/>
        </w:rPr>
        <w:t>I tempi di attuazione del Piano casa</w:t>
      </w:r>
    </w:p>
    <w:p w14:paraId="414F56C5" w14:textId="77777777" w:rsidR="00C9304A" w:rsidRDefault="00BA4260" w:rsidP="00793EBF">
      <w:pPr>
        <w:rPr>
          <w:rFonts w:ascii="Calibri" w:eastAsia="Calibri" w:hAnsi="Calibri" w:cs="Calibri"/>
          <w:kern w:val="0"/>
          <w:sz w:val="40"/>
          <w:szCs w:val="40"/>
          <w:lang w:bidi="en-US"/>
          <w14:ligatures w14:val="none"/>
        </w:rPr>
      </w:pPr>
      <w:r w:rsidRPr="00793EBF">
        <w:rPr>
          <w:rFonts w:ascii="Calibri" w:eastAsia="Calibri" w:hAnsi="Calibri" w:cs="Calibri"/>
          <w:kern w:val="0"/>
          <w:sz w:val="40"/>
          <w:szCs w:val="40"/>
          <w:lang w:bidi="en-US"/>
          <w14:ligatures w14:val="none"/>
        </w:rPr>
        <w:t xml:space="preserve">Concludo con una nota finale sui tempi di attuazione del Piano Casa Italia. Una prima tappa fondamentale sarà la legge di bilancio di prossima discussione, che ci consentirà di razionalizzare le risorse disponibili, di chiarire anche le principali declinazioni settoriali del Piano casa. Completata questa fase, dovremo adottare in tempi rapidi i </w:t>
      </w:r>
      <w:r w:rsidRPr="00C9304A">
        <w:rPr>
          <w:rFonts w:ascii="Calibri" w:eastAsia="Calibri" w:hAnsi="Calibri" w:cs="Calibri"/>
          <w:b/>
          <w:bCs/>
          <w:kern w:val="0"/>
          <w:sz w:val="40"/>
          <w:szCs w:val="40"/>
          <w:lang w:bidi="en-US"/>
          <w14:ligatures w14:val="none"/>
        </w:rPr>
        <w:t xml:space="preserve">provvedimenti attuativi che seguiranno tre principali </w:t>
      </w:r>
      <w:r w:rsidRPr="001671B1">
        <w:rPr>
          <w:rFonts w:ascii="Calibri" w:eastAsia="Calibri" w:hAnsi="Calibri" w:cs="Calibri"/>
          <w:b/>
          <w:bCs/>
          <w:kern w:val="0"/>
          <w:sz w:val="40"/>
          <w:szCs w:val="40"/>
          <w:lang w:bidi="en-US"/>
          <w14:ligatures w14:val="none"/>
        </w:rPr>
        <w:t>percorsi</w:t>
      </w:r>
      <w:r w:rsidR="00C9304A" w:rsidRPr="001671B1">
        <w:rPr>
          <w:rFonts w:ascii="Calibri" w:eastAsia="Calibri" w:hAnsi="Calibri" w:cs="Calibri"/>
          <w:b/>
          <w:bCs/>
          <w:kern w:val="0"/>
          <w:sz w:val="40"/>
          <w:szCs w:val="40"/>
          <w:lang w:bidi="en-US"/>
          <w14:ligatures w14:val="none"/>
        </w:rPr>
        <w:t xml:space="preserve"> i</w:t>
      </w:r>
      <w:r w:rsidRPr="001671B1">
        <w:rPr>
          <w:rFonts w:ascii="Calibri" w:eastAsia="Calibri" w:hAnsi="Calibri" w:cs="Calibri"/>
          <w:b/>
          <w:bCs/>
          <w:kern w:val="0"/>
          <w:sz w:val="40"/>
          <w:szCs w:val="40"/>
          <w:lang w:bidi="en-US"/>
          <w14:ligatures w14:val="none"/>
        </w:rPr>
        <w:t>n parallelo</w:t>
      </w:r>
      <w:r w:rsidR="00C9304A" w:rsidRPr="00C9304A">
        <w:rPr>
          <w:rFonts w:ascii="Calibri" w:eastAsia="Calibri" w:hAnsi="Calibri" w:cs="Calibri"/>
          <w:kern w:val="0"/>
          <w:sz w:val="40"/>
          <w:szCs w:val="40"/>
          <w:lang w:bidi="en-US"/>
          <w14:ligatures w14:val="none"/>
        </w:rPr>
        <w:t>:</w:t>
      </w:r>
    </w:p>
    <w:p w14:paraId="06F635B0" w14:textId="2EC742C1" w:rsidR="00C9304A" w:rsidRPr="00C9304A" w:rsidRDefault="001671B1" w:rsidP="001671B1">
      <w:pPr>
        <w:pStyle w:val="Paragrafoelenco"/>
        <w:numPr>
          <w:ilvl w:val="0"/>
          <w:numId w:val="2"/>
        </w:numPr>
      </w:pPr>
      <w:r>
        <w:rPr>
          <w:rFonts w:ascii="Calibri" w:eastAsia="Calibri" w:hAnsi="Calibri" w:cs="Calibri"/>
          <w:kern w:val="0"/>
          <w:sz w:val="40"/>
          <w:szCs w:val="40"/>
          <w:lang w:bidi="en-US"/>
          <w14:ligatures w14:val="none"/>
        </w:rPr>
        <w:t>L</w:t>
      </w:r>
      <w:r w:rsidR="00BA4260" w:rsidRPr="00C9304A">
        <w:rPr>
          <w:rFonts w:ascii="Calibri" w:eastAsia="Calibri" w:hAnsi="Calibri" w:cs="Calibri"/>
          <w:kern w:val="0"/>
          <w:sz w:val="40"/>
          <w:szCs w:val="40"/>
          <w:lang w:bidi="en-US"/>
          <w14:ligatures w14:val="none"/>
        </w:rPr>
        <w:t>'avvio della sperimentazione di modelli innovativi di edilizia residenziale e sociale che coinvolgerà, attraverso appositi bandi competenti, enti territoriali quali soggetti promotori di soluzioni abitative integrate fondate sul partenariato pubblico</w:t>
      </w:r>
      <w:r w:rsidR="00C9304A">
        <w:rPr>
          <w:rFonts w:ascii="Calibri" w:eastAsia="Calibri" w:hAnsi="Calibri" w:cs="Calibri"/>
          <w:kern w:val="0"/>
          <w:sz w:val="40"/>
          <w:szCs w:val="40"/>
          <w:lang w:bidi="en-US"/>
          <w14:ligatures w14:val="none"/>
        </w:rPr>
        <w:t>-</w:t>
      </w:r>
      <w:r w:rsidR="00BA4260" w:rsidRPr="00C9304A">
        <w:rPr>
          <w:rFonts w:ascii="Calibri" w:eastAsia="Calibri" w:hAnsi="Calibri" w:cs="Calibri"/>
          <w:kern w:val="0"/>
          <w:sz w:val="40"/>
          <w:szCs w:val="40"/>
          <w:lang w:bidi="en-US"/>
          <w14:ligatures w14:val="none"/>
        </w:rPr>
        <w:t xml:space="preserve">privato. </w:t>
      </w:r>
    </w:p>
    <w:p w14:paraId="04421B4F" w14:textId="3DD6E5E3" w:rsidR="00C9304A" w:rsidRPr="00C9304A" w:rsidRDefault="00BA4260" w:rsidP="00C9304A">
      <w:pPr>
        <w:pStyle w:val="Paragrafoelenco"/>
        <w:numPr>
          <w:ilvl w:val="0"/>
          <w:numId w:val="2"/>
        </w:numPr>
      </w:pPr>
      <w:r w:rsidRPr="00C9304A">
        <w:rPr>
          <w:rFonts w:ascii="Calibri" w:eastAsia="Calibri" w:hAnsi="Calibri" w:cs="Calibri"/>
          <w:kern w:val="0"/>
          <w:sz w:val="40"/>
          <w:szCs w:val="40"/>
          <w:lang w:bidi="en-US"/>
          <w14:ligatures w14:val="none"/>
        </w:rPr>
        <w:t>Per la parte a regime si dovrà lavorare contestualmente sull'attivazione dei nuovi strumenti finanziari</w:t>
      </w:r>
      <w:r w:rsidR="001671B1">
        <w:rPr>
          <w:rFonts w:ascii="Calibri" w:eastAsia="Calibri" w:hAnsi="Calibri" w:cs="Calibri"/>
          <w:kern w:val="0"/>
          <w:sz w:val="40"/>
          <w:szCs w:val="40"/>
          <w:lang w:bidi="en-US"/>
          <w14:ligatures w14:val="none"/>
        </w:rPr>
        <w:t>: i</w:t>
      </w:r>
      <w:r w:rsidRPr="00C9304A">
        <w:rPr>
          <w:rFonts w:ascii="Calibri" w:eastAsia="Calibri" w:hAnsi="Calibri" w:cs="Calibri"/>
          <w:kern w:val="0"/>
          <w:sz w:val="40"/>
          <w:szCs w:val="40"/>
          <w:lang w:bidi="en-US"/>
          <w14:ligatures w14:val="none"/>
        </w:rPr>
        <w:t xml:space="preserve"> fondi di investimento alternativi cui facevo riferimento prima per la valorizzazione di tutti i capitali disponibili. </w:t>
      </w:r>
    </w:p>
    <w:p w14:paraId="059547CB" w14:textId="77777777" w:rsidR="001671B1" w:rsidRPr="001671B1" w:rsidRDefault="001671B1" w:rsidP="00C9304A">
      <w:pPr>
        <w:pStyle w:val="Paragrafoelenco"/>
        <w:numPr>
          <w:ilvl w:val="0"/>
          <w:numId w:val="2"/>
        </w:numPr>
      </w:pPr>
      <w:r>
        <w:rPr>
          <w:rFonts w:ascii="Calibri" w:eastAsia="Calibri" w:hAnsi="Calibri" w:cs="Calibri"/>
          <w:kern w:val="0"/>
          <w:sz w:val="40"/>
          <w:szCs w:val="40"/>
          <w:lang w:bidi="en-US"/>
          <w14:ligatures w14:val="none"/>
        </w:rPr>
        <w:t>D</w:t>
      </w:r>
      <w:r w:rsidR="00BA4260" w:rsidRPr="00C9304A">
        <w:rPr>
          <w:rFonts w:ascii="Calibri" w:eastAsia="Calibri" w:hAnsi="Calibri" w:cs="Calibri"/>
          <w:kern w:val="0"/>
          <w:sz w:val="40"/>
          <w:szCs w:val="40"/>
          <w:lang w:bidi="en-US"/>
          <w14:ligatures w14:val="none"/>
        </w:rPr>
        <w:t xml:space="preserve">ovrà essere definita, attraverso un documento programmatico, la nuova metodologia integrata che </w:t>
      </w:r>
      <w:r w:rsidR="00BA4260" w:rsidRPr="00C9304A">
        <w:rPr>
          <w:rFonts w:ascii="Calibri" w:eastAsia="Calibri" w:hAnsi="Calibri" w:cs="Calibri"/>
          <w:kern w:val="0"/>
          <w:sz w:val="40"/>
          <w:szCs w:val="40"/>
          <w:lang w:bidi="en-US"/>
          <w14:ligatures w14:val="none"/>
        </w:rPr>
        <w:lastRenderedPageBreak/>
        <w:t>anche gli enti territoriali potranno utilizzare nell'approccio</w:t>
      </w:r>
      <w:r w:rsidR="00C9304A">
        <w:rPr>
          <w:rFonts w:ascii="Calibri" w:eastAsia="Calibri" w:hAnsi="Calibri" w:cs="Calibri"/>
          <w:kern w:val="0"/>
          <w:sz w:val="40"/>
          <w:szCs w:val="40"/>
          <w:lang w:bidi="en-US"/>
          <w14:ligatures w14:val="none"/>
        </w:rPr>
        <w:t xml:space="preserve"> </w:t>
      </w:r>
      <w:r w:rsidR="00BA4260" w:rsidRPr="00C9304A">
        <w:rPr>
          <w:rFonts w:ascii="Calibri" w:eastAsia="Calibri" w:hAnsi="Calibri" w:cs="Calibri"/>
          <w:kern w:val="0"/>
          <w:sz w:val="40"/>
          <w:szCs w:val="40"/>
          <w:lang w:bidi="en-US"/>
          <w14:ligatures w14:val="none"/>
        </w:rPr>
        <w:t>alle politiche abitative</w:t>
      </w:r>
      <w:r w:rsidR="00C9304A">
        <w:rPr>
          <w:rFonts w:ascii="Calibri" w:eastAsia="Calibri" w:hAnsi="Calibri" w:cs="Calibri"/>
          <w:kern w:val="0"/>
          <w:sz w:val="40"/>
          <w:szCs w:val="40"/>
          <w:lang w:bidi="en-US"/>
          <w14:ligatures w14:val="none"/>
        </w:rPr>
        <w:t>.</w:t>
      </w:r>
      <w:r w:rsidR="00BA4260" w:rsidRPr="00C9304A">
        <w:rPr>
          <w:rFonts w:ascii="Calibri" w:eastAsia="Calibri" w:hAnsi="Calibri" w:cs="Calibri"/>
          <w:kern w:val="0"/>
          <w:sz w:val="40"/>
          <w:szCs w:val="40"/>
          <w:lang w:bidi="en-US"/>
          <w14:ligatures w14:val="none"/>
        </w:rPr>
        <w:t xml:space="preserve"> Tale metodologia dovrà spaziare dagli aspetti di riorganizzazione dei soggetti come le aziende casa coinvolti nella governance del sistema agli aspetti finanziari. Sarà infatti essenziale che qualsiasi intervento di progettazione degli interventi di social housing sia integrato a una considerazione delle esigenze del contesto urbano di riferimento e sia aperto a forme di gestione sociale innovativa degli immobili realizzati. </w:t>
      </w:r>
    </w:p>
    <w:p w14:paraId="4475A75B" w14:textId="7E0449EF" w:rsidR="006C19D9" w:rsidRDefault="00BA4260" w:rsidP="001671B1">
      <w:pPr>
        <w:ind w:left="360"/>
        <w:rPr>
          <w:rFonts w:ascii="Calibri" w:eastAsia="Calibri" w:hAnsi="Calibri" w:cs="Calibri"/>
          <w:kern w:val="0"/>
          <w:sz w:val="40"/>
          <w:szCs w:val="40"/>
          <w:lang w:bidi="en-US"/>
          <w14:ligatures w14:val="none"/>
        </w:rPr>
      </w:pPr>
      <w:r w:rsidRPr="001671B1">
        <w:rPr>
          <w:rFonts w:ascii="Calibri" w:eastAsia="Calibri" w:hAnsi="Calibri" w:cs="Calibri"/>
          <w:kern w:val="0"/>
          <w:sz w:val="40"/>
          <w:szCs w:val="40"/>
          <w:lang w:bidi="en-US"/>
          <w14:ligatures w14:val="none"/>
        </w:rPr>
        <w:t>È l'auspicio di tutti che su queste prospettive di riforma si possano creare anche in questa Commissione le condizioni di un confronto aperto e trasversale, perché la natura e le portate delle sfide in gioco richiedono massima collaborazione e sinergia da parte di tutti gli attori coinvolti. Vi ringrazio per l'attenzione.</w:t>
      </w:r>
    </w:p>
    <w:p w14:paraId="0DD4D019" w14:textId="01938F8E" w:rsidR="00BA0F8F" w:rsidRDefault="00BA0F8F" w:rsidP="001671B1">
      <w:pPr>
        <w:ind w:left="360"/>
        <w:rPr>
          <w:rFonts w:ascii="Calibri" w:eastAsia="Calibri" w:hAnsi="Calibri" w:cs="Calibri"/>
          <w:b/>
          <w:bCs/>
          <w:kern w:val="0"/>
          <w:sz w:val="40"/>
          <w:szCs w:val="40"/>
          <w:lang w:bidi="en-US"/>
          <w14:ligatures w14:val="none"/>
        </w:rPr>
      </w:pPr>
      <w:r w:rsidRPr="00BA0F8F">
        <w:rPr>
          <w:rFonts w:ascii="Calibri" w:eastAsia="Calibri" w:hAnsi="Calibri" w:cs="Calibri"/>
          <w:b/>
          <w:bCs/>
          <w:kern w:val="0"/>
          <w:sz w:val="40"/>
          <w:szCs w:val="40"/>
          <w:lang w:bidi="en-US"/>
          <w14:ligatures w14:val="none"/>
        </w:rPr>
        <w:t>La replica in commissione</w:t>
      </w:r>
      <w:r>
        <w:rPr>
          <w:rFonts w:ascii="Calibri" w:eastAsia="Calibri" w:hAnsi="Calibri" w:cs="Calibri"/>
          <w:b/>
          <w:bCs/>
          <w:kern w:val="0"/>
          <w:sz w:val="40"/>
          <w:szCs w:val="40"/>
          <w:lang w:bidi="en-US"/>
          <w14:ligatures w14:val="none"/>
        </w:rPr>
        <w:t>: il Fondo sociale clima non è per adesso, ci penserà il prossimo governo</w:t>
      </w:r>
    </w:p>
    <w:p w14:paraId="60DE048F" w14:textId="10BB8029" w:rsidR="00BA0F8F" w:rsidRDefault="00BA0F8F" w:rsidP="00BA0F8F">
      <w:pPr>
        <w:rPr>
          <w:sz w:val="40"/>
          <w:szCs w:val="40"/>
        </w:rPr>
      </w:pPr>
      <w:r>
        <w:rPr>
          <w:sz w:val="40"/>
          <w:szCs w:val="40"/>
        </w:rPr>
        <w:t>Rispondo solo ad alcune questioni. Quelli del P</w:t>
      </w:r>
      <w:r w:rsidRPr="00BA0F8F">
        <w:rPr>
          <w:sz w:val="40"/>
          <w:szCs w:val="40"/>
        </w:rPr>
        <w:t>iano sociale clima eventualmente saranno fondi integrativi</w:t>
      </w:r>
      <w:r>
        <w:rPr>
          <w:sz w:val="40"/>
          <w:szCs w:val="40"/>
        </w:rPr>
        <w:t xml:space="preserve">: </w:t>
      </w:r>
      <w:r w:rsidRPr="00BA0F8F">
        <w:rPr>
          <w:sz w:val="40"/>
          <w:szCs w:val="40"/>
        </w:rPr>
        <w:t xml:space="preserve">non </w:t>
      </w:r>
      <w:r>
        <w:rPr>
          <w:sz w:val="40"/>
          <w:szCs w:val="40"/>
        </w:rPr>
        <w:t xml:space="preserve">so </w:t>
      </w:r>
      <w:r w:rsidRPr="00BA0F8F">
        <w:rPr>
          <w:sz w:val="40"/>
          <w:szCs w:val="40"/>
        </w:rPr>
        <w:t xml:space="preserve">se arriveranno dal </w:t>
      </w:r>
      <w:r>
        <w:rPr>
          <w:sz w:val="40"/>
          <w:szCs w:val="40"/>
        </w:rPr>
        <w:t>20</w:t>
      </w:r>
      <w:r w:rsidRPr="00BA0F8F">
        <w:rPr>
          <w:sz w:val="40"/>
          <w:szCs w:val="40"/>
        </w:rPr>
        <w:t xml:space="preserve">28 </w:t>
      </w:r>
      <w:r>
        <w:rPr>
          <w:sz w:val="40"/>
          <w:szCs w:val="40"/>
        </w:rPr>
        <w:t xml:space="preserve">o </w:t>
      </w:r>
      <w:r w:rsidRPr="00BA0F8F">
        <w:rPr>
          <w:sz w:val="40"/>
          <w:szCs w:val="40"/>
        </w:rPr>
        <w:t xml:space="preserve">dal </w:t>
      </w:r>
      <w:r>
        <w:rPr>
          <w:sz w:val="40"/>
          <w:szCs w:val="40"/>
        </w:rPr>
        <w:t>20</w:t>
      </w:r>
      <w:r w:rsidRPr="00BA0F8F">
        <w:rPr>
          <w:sz w:val="40"/>
          <w:szCs w:val="40"/>
        </w:rPr>
        <w:t>29</w:t>
      </w:r>
      <w:r>
        <w:rPr>
          <w:sz w:val="40"/>
          <w:szCs w:val="40"/>
        </w:rPr>
        <w:t>,</w:t>
      </w:r>
      <w:r w:rsidRPr="00BA0F8F">
        <w:rPr>
          <w:sz w:val="40"/>
          <w:szCs w:val="40"/>
        </w:rPr>
        <w:t xml:space="preserve"> </w:t>
      </w:r>
      <w:r w:rsidR="00A04062">
        <w:rPr>
          <w:sz w:val="40"/>
          <w:szCs w:val="40"/>
        </w:rPr>
        <w:t xml:space="preserve">ma </w:t>
      </w:r>
      <w:r w:rsidRPr="00BA0F8F">
        <w:rPr>
          <w:sz w:val="40"/>
          <w:szCs w:val="40"/>
        </w:rPr>
        <w:t>ci penserà il prossimo Governo</w:t>
      </w:r>
      <w:r w:rsidR="00A04062">
        <w:rPr>
          <w:sz w:val="40"/>
          <w:szCs w:val="40"/>
        </w:rPr>
        <w:t>,</w:t>
      </w:r>
      <w:r w:rsidRPr="00BA0F8F">
        <w:rPr>
          <w:sz w:val="40"/>
          <w:szCs w:val="40"/>
        </w:rPr>
        <w:t xml:space="preserve"> </w:t>
      </w:r>
      <w:r>
        <w:rPr>
          <w:sz w:val="40"/>
          <w:szCs w:val="40"/>
        </w:rPr>
        <w:t>nel</w:t>
      </w:r>
      <w:r w:rsidRPr="00BA0F8F">
        <w:rPr>
          <w:sz w:val="40"/>
          <w:szCs w:val="40"/>
        </w:rPr>
        <w:t>la prossima legislatura</w:t>
      </w:r>
      <w:r>
        <w:rPr>
          <w:sz w:val="40"/>
          <w:szCs w:val="40"/>
        </w:rPr>
        <w:t>,</w:t>
      </w:r>
      <w:r w:rsidRPr="00BA0F8F">
        <w:rPr>
          <w:sz w:val="40"/>
          <w:szCs w:val="40"/>
        </w:rPr>
        <w:t xml:space="preserve"> non è su quello che stiamo fondando il nostro intendimento</w:t>
      </w:r>
      <w:r>
        <w:rPr>
          <w:sz w:val="40"/>
          <w:szCs w:val="40"/>
        </w:rPr>
        <w:t>. N</w:t>
      </w:r>
      <w:r w:rsidRPr="00BA0F8F">
        <w:rPr>
          <w:sz w:val="40"/>
          <w:szCs w:val="40"/>
        </w:rPr>
        <w:t xml:space="preserve">oi partiamo dai 660 milioni che già ci </w:t>
      </w:r>
      <w:r w:rsidRPr="00BA0F8F">
        <w:rPr>
          <w:sz w:val="40"/>
          <w:szCs w:val="40"/>
        </w:rPr>
        <w:lastRenderedPageBreak/>
        <w:t xml:space="preserve">sono e prescindono </w:t>
      </w:r>
      <w:r>
        <w:rPr>
          <w:sz w:val="40"/>
          <w:szCs w:val="40"/>
        </w:rPr>
        <w:t xml:space="preserve">dal fatto che arrivino </w:t>
      </w:r>
      <w:r w:rsidRPr="00BA0F8F">
        <w:rPr>
          <w:sz w:val="40"/>
          <w:szCs w:val="40"/>
        </w:rPr>
        <w:t>i fondi del Piano social</w:t>
      </w:r>
      <w:r>
        <w:rPr>
          <w:sz w:val="40"/>
          <w:szCs w:val="40"/>
        </w:rPr>
        <w:t>e</w:t>
      </w:r>
      <w:r w:rsidRPr="00BA0F8F">
        <w:rPr>
          <w:sz w:val="40"/>
          <w:szCs w:val="40"/>
        </w:rPr>
        <w:t xml:space="preserve"> clima</w:t>
      </w:r>
      <w:r>
        <w:rPr>
          <w:sz w:val="40"/>
          <w:szCs w:val="40"/>
        </w:rPr>
        <w:t xml:space="preserve">. </w:t>
      </w:r>
    </w:p>
    <w:p w14:paraId="05773C05" w14:textId="3BF2304A" w:rsidR="00BA0F8F" w:rsidRPr="00BA0F8F" w:rsidRDefault="00BA0F8F" w:rsidP="00BA0F8F">
      <w:pPr>
        <w:rPr>
          <w:b/>
          <w:bCs/>
          <w:sz w:val="40"/>
          <w:szCs w:val="40"/>
        </w:rPr>
      </w:pPr>
      <w:r w:rsidRPr="00BA0F8F">
        <w:rPr>
          <w:b/>
          <w:bCs/>
          <w:sz w:val="40"/>
          <w:szCs w:val="40"/>
        </w:rPr>
        <w:t>Al lavoro con Foti per recuperare i fondi FSC</w:t>
      </w:r>
    </w:p>
    <w:p w14:paraId="0DA8D95C" w14:textId="14F6F33C" w:rsidR="00BA0F8F" w:rsidRDefault="00BA0F8F" w:rsidP="00BA0F8F">
      <w:pPr>
        <w:rPr>
          <w:sz w:val="40"/>
          <w:szCs w:val="40"/>
        </w:rPr>
      </w:pPr>
      <w:r>
        <w:rPr>
          <w:sz w:val="40"/>
          <w:szCs w:val="40"/>
        </w:rPr>
        <w:t xml:space="preserve">Semmai, </w:t>
      </w:r>
      <w:r w:rsidRPr="00BA0F8F">
        <w:rPr>
          <w:sz w:val="40"/>
          <w:szCs w:val="40"/>
        </w:rPr>
        <w:t>sto lavorando co</w:t>
      </w:r>
      <w:r>
        <w:rPr>
          <w:sz w:val="40"/>
          <w:szCs w:val="40"/>
        </w:rPr>
        <w:t>n i</w:t>
      </w:r>
      <w:r w:rsidRPr="00BA0F8F">
        <w:rPr>
          <w:sz w:val="40"/>
          <w:szCs w:val="40"/>
        </w:rPr>
        <w:t xml:space="preserve">l collega Foti </w:t>
      </w:r>
      <w:r>
        <w:rPr>
          <w:sz w:val="40"/>
          <w:szCs w:val="40"/>
        </w:rPr>
        <w:t xml:space="preserve">per rendere </w:t>
      </w:r>
      <w:r w:rsidRPr="00BA0F8F">
        <w:rPr>
          <w:sz w:val="40"/>
          <w:szCs w:val="40"/>
        </w:rPr>
        <w:t>eventualmente utilizzabil</w:t>
      </w:r>
      <w:r>
        <w:rPr>
          <w:sz w:val="40"/>
          <w:szCs w:val="40"/>
        </w:rPr>
        <w:t>i</w:t>
      </w:r>
      <w:r w:rsidRPr="00BA0F8F">
        <w:rPr>
          <w:sz w:val="40"/>
          <w:szCs w:val="40"/>
        </w:rPr>
        <w:t xml:space="preserve"> in questa legislatura i fondi </w:t>
      </w:r>
      <w:r>
        <w:rPr>
          <w:sz w:val="40"/>
          <w:szCs w:val="40"/>
        </w:rPr>
        <w:t xml:space="preserve">FSC </w:t>
      </w:r>
      <w:r w:rsidRPr="00BA0F8F">
        <w:rPr>
          <w:sz w:val="40"/>
          <w:szCs w:val="40"/>
        </w:rPr>
        <w:t xml:space="preserve">non utilizzati dalle </w:t>
      </w:r>
      <w:r>
        <w:rPr>
          <w:sz w:val="40"/>
          <w:szCs w:val="40"/>
        </w:rPr>
        <w:t>R</w:t>
      </w:r>
      <w:r w:rsidRPr="00BA0F8F">
        <w:rPr>
          <w:sz w:val="40"/>
          <w:szCs w:val="40"/>
        </w:rPr>
        <w:t xml:space="preserve">egioni. </w:t>
      </w:r>
      <w:r>
        <w:rPr>
          <w:sz w:val="40"/>
          <w:szCs w:val="40"/>
        </w:rPr>
        <w:t xml:space="preserve">Questo </w:t>
      </w:r>
      <w:r w:rsidRPr="00BA0F8F">
        <w:rPr>
          <w:sz w:val="40"/>
          <w:szCs w:val="40"/>
        </w:rPr>
        <w:t>è un altro</w:t>
      </w:r>
      <w:r>
        <w:rPr>
          <w:sz w:val="40"/>
          <w:szCs w:val="40"/>
        </w:rPr>
        <w:t xml:space="preserve"> </w:t>
      </w:r>
      <w:r w:rsidRPr="00BA0F8F">
        <w:rPr>
          <w:sz w:val="40"/>
          <w:szCs w:val="40"/>
        </w:rPr>
        <w:t xml:space="preserve">paio di maniche. </w:t>
      </w:r>
    </w:p>
    <w:p w14:paraId="2F65C721" w14:textId="4615D442" w:rsidR="00BA0F8F" w:rsidRPr="00BA0F8F" w:rsidRDefault="00BA0F8F" w:rsidP="00BA0F8F">
      <w:pPr>
        <w:rPr>
          <w:b/>
          <w:bCs/>
          <w:sz w:val="40"/>
          <w:szCs w:val="40"/>
        </w:rPr>
      </w:pPr>
      <w:r w:rsidRPr="00BA0F8F">
        <w:rPr>
          <w:b/>
          <w:bCs/>
          <w:sz w:val="40"/>
          <w:szCs w:val="40"/>
        </w:rPr>
        <w:t>Bene collaborazione commissione-governo</w:t>
      </w:r>
    </w:p>
    <w:p w14:paraId="29EDC412" w14:textId="6C3FDE97" w:rsidR="00BA0F8F" w:rsidRDefault="00BA0F8F" w:rsidP="00BA0F8F">
      <w:pPr>
        <w:rPr>
          <w:sz w:val="40"/>
          <w:szCs w:val="40"/>
        </w:rPr>
      </w:pPr>
      <w:r w:rsidRPr="00BA0F8F">
        <w:rPr>
          <w:sz w:val="40"/>
          <w:szCs w:val="40"/>
        </w:rPr>
        <w:t xml:space="preserve">Che </w:t>
      </w:r>
      <w:r>
        <w:rPr>
          <w:sz w:val="40"/>
          <w:szCs w:val="40"/>
        </w:rPr>
        <w:t xml:space="preserve">nel 2025 </w:t>
      </w:r>
      <w:r w:rsidRPr="00BA0F8F">
        <w:rPr>
          <w:sz w:val="40"/>
          <w:szCs w:val="40"/>
        </w:rPr>
        <w:t>si sia intervenuti su un testo unico che non era più attuale, che risale al 200</w:t>
      </w:r>
      <w:r>
        <w:rPr>
          <w:sz w:val="40"/>
          <w:szCs w:val="40"/>
        </w:rPr>
        <w:t>1</w:t>
      </w:r>
      <w:r w:rsidRPr="00BA0F8F">
        <w:rPr>
          <w:sz w:val="40"/>
          <w:szCs w:val="40"/>
        </w:rPr>
        <w:t>, è motivo di orgoglio</w:t>
      </w:r>
      <w:r>
        <w:rPr>
          <w:sz w:val="40"/>
          <w:szCs w:val="40"/>
        </w:rPr>
        <w:t>. S</w:t>
      </w:r>
      <w:r w:rsidRPr="00BA0F8F">
        <w:rPr>
          <w:sz w:val="40"/>
          <w:szCs w:val="40"/>
        </w:rPr>
        <w:t>e lo facciamo insieme,</w:t>
      </w:r>
      <w:r>
        <w:rPr>
          <w:sz w:val="40"/>
          <w:szCs w:val="40"/>
        </w:rPr>
        <w:t xml:space="preserve"> l</w:t>
      </w:r>
      <w:r w:rsidRPr="00BA0F8F">
        <w:rPr>
          <w:sz w:val="40"/>
          <w:szCs w:val="40"/>
        </w:rPr>
        <w:t>egislativo</w:t>
      </w:r>
      <w:r>
        <w:rPr>
          <w:sz w:val="40"/>
          <w:szCs w:val="40"/>
        </w:rPr>
        <w:t xml:space="preserve"> ed</w:t>
      </w:r>
      <w:r w:rsidRPr="00BA0F8F">
        <w:rPr>
          <w:sz w:val="40"/>
          <w:szCs w:val="40"/>
        </w:rPr>
        <w:t xml:space="preserve"> esecutivo, Commissione e Governo</w:t>
      </w:r>
      <w:r>
        <w:rPr>
          <w:sz w:val="40"/>
          <w:szCs w:val="40"/>
        </w:rPr>
        <w:t>, t</w:t>
      </w:r>
      <w:r w:rsidRPr="00BA0F8F">
        <w:rPr>
          <w:sz w:val="40"/>
          <w:szCs w:val="40"/>
        </w:rPr>
        <w:t>anto di guadagnato. Perché non l'ha fatto qualcun altro prima? Non sta a me dirlo</w:t>
      </w:r>
      <w:r>
        <w:rPr>
          <w:sz w:val="40"/>
          <w:szCs w:val="40"/>
        </w:rPr>
        <w:t>,</w:t>
      </w:r>
      <w:r w:rsidRPr="00BA0F8F">
        <w:rPr>
          <w:sz w:val="40"/>
          <w:szCs w:val="40"/>
        </w:rPr>
        <w:t xml:space="preserve"> però ci stiamo arrivando con la collaborazione maggioranza</w:t>
      </w:r>
      <w:r>
        <w:rPr>
          <w:sz w:val="40"/>
          <w:szCs w:val="40"/>
        </w:rPr>
        <w:t>-</w:t>
      </w:r>
      <w:r w:rsidRPr="00BA0F8F">
        <w:rPr>
          <w:sz w:val="40"/>
          <w:szCs w:val="40"/>
        </w:rPr>
        <w:t xml:space="preserve">opposizione. </w:t>
      </w:r>
    </w:p>
    <w:p w14:paraId="475D84BC" w14:textId="037F8F6A" w:rsidR="0046362A" w:rsidRDefault="0046362A" w:rsidP="00BA0F8F">
      <w:pPr>
        <w:rPr>
          <w:sz w:val="40"/>
          <w:szCs w:val="40"/>
        </w:rPr>
      </w:pPr>
      <w:r>
        <w:rPr>
          <w:sz w:val="40"/>
          <w:szCs w:val="40"/>
        </w:rPr>
        <w:t>Nel testo unico</w:t>
      </w:r>
      <w:r w:rsidR="00BA0F8F" w:rsidRPr="00BA0F8F">
        <w:rPr>
          <w:sz w:val="40"/>
          <w:szCs w:val="40"/>
        </w:rPr>
        <w:t xml:space="preserve"> c'è la digitalizzazione</w:t>
      </w:r>
      <w:r>
        <w:rPr>
          <w:sz w:val="40"/>
          <w:szCs w:val="40"/>
        </w:rPr>
        <w:t>,</w:t>
      </w:r>
      <w:r w:rsidR="00BA0F8F" w:rsidRPr="00BA0F8F">
        <w:rPr>
          <w:sz w:val="40"/>
          <w:szCs w:val="40"/>
        </w:rPr>
        <w:t xml:space="preserve"> colpa </w:t>
      </w:r>
      <w:r>
        <w:rPr>
          <w:sz w:val="40"/>
          <w:szCs w:val="40"/>
        </w:rPr>
        <w:t xml:space="preserve">mia se </w:t>
      </w:r>
      <w:proofErr w:type="gramStart"/>
      <w:r w:rsidR="00BA0F8F" w:rsidRPr="00BA0F8F">
        <w:rPr>
          <w:sz w:val="40"/>
          <w:szCs w:val="40"/>
        </w:rPr>
        <w:t>non</w:t>
      </w:r>
      <w:r w:rsidR="00920203">
        <w:rPr>
          <w:sz w:val="40"/>
          <w:szCs w:val="40"/>
        </w:rPr>
        <w:t xml:space="preserve"> </w:t>
      </w:r>
      <w:r w:rsidR="00BA0F8F" w:rsidRPr="00BA0F8F">
        <w:rPr>
          <w:sz w:val="40"/>
          <w:szCs w:val="40"/>
        </w:rPr>
        <w:t>l'ho citata</w:t>
      </w:r>
      <w:proofErr w:type="gramEnd"/>
      <w:r>
        <w:rPr>
          <w:sz w:val="40"/>
          <w:szCs w:val="40"/>
        </w:rPr>
        <w:t xml:space="preserve">, </w:t>
      </w:r>
      <w:r w:rsidR="00BA0F8F" w:rsidRPr="00BA0F8F">
        <w:rPr>
          <w:sz w:val="40"/>
          <w:szCs w:val="40"/>
        </w:rPr>
        <w:t xml:space="preserve">altrimenti avrei parlato </w:t>
      </w:r>
      <w:r>
        <w:rPr>
          <w:sz w:val="40"/>
          <w:szCs w:val="40"/>
        </w:rPr>
        <w:t xml:space="preserve">due </w:t>
      </w:r>
      <w:r w:rsidR="00BA0F8F" w:rsidRPr="00BA0F8F">
        <w:rPr>
          <w:sz w:val="40"/>
          <w:szCs w:val="40"/>
        </w:rPr>
        <w:t>ore un quarto</w:t>
      </w:r>
      <w:r>
        <w:rPr>
          <w:sz w:val="40"/>
          <w:szCs w:val="40"/>
        </w:rPr>
        <w:t>.</w:t>
      </w:r>
      <w:r w:rsidR="00BA0F8F" w:rsidRPr="00BA0F8F">
        <w:rPr>
          <w:sz w:val="40"/>
          <w:szCs w:val="40"/>
        </w:rPr>
        <w:t xml:space="preserve"> Alcuni spunti</w:t>
      </w:r>
      <w:r>
        <w:rPr>
          <w:sz w:val="40"/>
          <w:szCs w:val="40"/>
        </w:rPr>
        <w:t>:</w:t>
      </w:r>
      <w:r w:rsidR="00BA0F8F" w:rsidRPr="00BA0F8F">
        <w:rPr>
          <w:sz w:val="40"/>
          <w:szCs w:val="40"/>
        </w:rPr>
        <w:t xml:space="preserve"> si può ragionare </w:t>
      </w:r>
      <w:r>
        <w:rPr>
          <w:sz w:val="40"/>
          <w:szCs w:val="40"/>
        </w:rPr>
        <w:t>su</w:t>
      </w:r>
      <w:r w:rsidR="00BA0F8F" w:rsidRPr="00BA0F8F">
        <w:rPr>
          <w:sz w:val="40"/>
          <w:szCs w:val="40"/>
        </w:rPr>
        <w:t>l tema della premialità fiscale per chi affitta a canone concordato. Non sono disponibil</w:t>
      </w:r>
      <w:r>
        <w:rPr>
          <w:sz w:val="40"/>
          <w:szCs w:val="40"/>
        </w:rPr>
        <w:t>e</w:t>
      </w:r>
      <w:r w:rsidR="00BA0F8F" w:rsidRPr="00BA0F8F">
        <w:rPr>
          <w:sz w:val="40"/>
          <w:szCs w:val="40"/>
        </w:rPr>
        <w:t xml:space="preserve"> a ragionare della requisizione di case vuote a nessun titolo e a nessun livello. </w:t>
      </w:r>
    </w:p>
    <w:p w14:paraId="1F5B1279" w14:textId="447C17CB" w:rsidR="0046362A" w:rsidRDefault="0046362A" w:rsidP="00BA0F8F">
      <w:pPr>
        <w:rPr>
          <w:sz w:val="40"/>
          <w:szCs w:val="40"/>
        </w:rPr>
      </w:pPr>
      <w:r>
        <w:rPr>
          <w:sz w:val="40"/>
          <w:szCs w:val="40"/>
        </w:rPr>
        <w:t>I</w:t>
      </w:r>
      <w:r w:rsidR="00BA0F8F" w:rsidRPr="00BA0F8F">
        <w:rPr>
          <w:sz w:val="40"/>
          <w:szCs w:val="40"/>
        </w:rPr>
        <w:t xml:space="preserve"> privati come Dracula? </w:t>
      </w:r>
      <w:r>
        <w:rPr>
          <w:sz w:val="40"/>
          <w:szCs w:val="40"/>
        </w:rPr>
        <w:t xml:space="preserve">No. </w:t>
      </w:r>
      <w:r w:rsidR="00BA0F8F" w:rsidRPr="00BA0F8F">
        <w:rPr>
          <w:sz w:val="40"/>
          <w:szCs w:val="40"/>
        </w:rPr>
        <w:t xml:space="preserve">I fondi di investimento abitativi che coinvolgono i privati sono già sperimentati nel social housing. Quindi Dracula è già operativo con successo da tempo con Cassa depositi e prestiti e </w:t>
      </w:r>
      <w:r w:rsidR="00BA0F8F" w:rsidRPr="00BA0F8F">
        <w:rPr>
          <w:sz w:val="40"/>
          <w:szCs w:val="40"/>
        </w:rPr>
        <w:lastRenderedPageBreak/>
        <w:t xml:space="preserve">mette a disposizione tantissimi alloggi </w:t>
      </w:r>
      <w:r>
        <w:rPr>
          <w:sz w:val="40"/>
          <w:szCs w:val="40"/>
        </w:rPr>
        <w:t xml:space="preserve">per </w:t>
      </w:r>
      <w:r w:rsidR="00BA0F8F" w:rsidRPr="00BA0F8F">
        <w:rPr>
          <w:sz w:val="40"/>
          <w:szCs w:val="40"/>
        </w:rPr>
        <w:t>chi ne ha bisogno. Quindi se lei ritiene che solo il pubblico possa fare il pubblico</w:t>
      </w:r>
      <w:r w:rsidR="00920203">
        <w:rPr>
          <w:sz w:val="40"/>
          <w:szCs w:val="40"/>
        </w:rPr>
        <w:t>,</w:t>
      </w:r>
      <w:r w:rsidR="00BA0F8F" w:rsidRPr="00BA0F8F">
        <w:rPr>
          <w:sz w:val="40"/>
          <w:szCs w:val="40"/>
        </w:rPr>
        <w:t xml:space="preserve"> a carico del pubblico</w:t>
      </w:r>
      <w:r w:rsidR="00920203">
        <w:rPr>
          <w:sz w:val="40"/>
          <w:szCs w:val="40"/>
        </w:rPr>
        <w:t>,</w:t>
      </w:r>
      <w:r w:rsidR="00BA0F8F" w:rsidRPr="00BA0F8F">
        <w:rPr>
          <w:sz w:val="40"/>
          <w:szCs w:val="40"/>
        </w:rPr>
        <w:t xml:space="preserve"> abbiamo due punti di vista diversi</w:t>
      </w:r>
      <w:r>
        <w:rPr>
          <w:sz w:val="40"/>
          <w:szCs w:val="40"/>
        </w:rPr>
        <w:t>.</w:t>
      </w:r>
    </w:p>
    <w:p w14:paraId="1CDB199A" w14:textId="203E9964" w:rsidR="0046362A" w:rsidRPr="0046362A" w:rsidRDefault="0046362A" w:rsidP="00BA0F8F">
      <w:pPr>
        <w:rPr>
          <w:b/>
          <w:bCs/>
          <w:sz w:val="40"/>
          <w:szCs w:val="40"/>
        </w:rPr>
      </w:pPr>
      <w:r w:rsidRPr="0046362A">
        <w:rPr>
          <w:b/>
          <w:bCs/>
          <w:sz w:val="40"/>
          <w:szCs w:val="40"/>
        </w:rPr>
        <w:t>Sul condono edilizio</w:t>
      </w:r>
    </w:p>
    <w:p w14:paraId="7C9EC050" w14:textId="44EFF3BC" w:rsidR="0046362A" w:rsidRDefault="0046362A" w:rsidP="00BA0F8F">
      <w:pPr>
        <w:rPr>
          <w:sz w:val="40"/>
          <w:szCs w:val="40"/>
        </w:rPr>
      </w:pPr>
      <w:r>
        <w:rPr>
          <w:sz w:val="40"/>
          <w:szCs w:val="40"/>
        </w:rPr>
        <w:t>S</w:t>
      </w:r>
      <w:r w:rsidR="00BA0F8F" w:rsidRPr="00BA0F8F">
        <w:rPr>
          <w:sz w:val="40"/>
          <w:szCs w:val="40"/>
        </w:rPr>
        <w:t>on d'accordo col tema del maggior coraggio</w:t>
      </w:r>
      <w:r>
        <w:rPr>
          <w:sz w:val="40"/>
          <w:szCs w:val="40"/>
        </w:rPr>
        <w:t>,</w:t>
      </w:r>
      <w:r w:rsidR="00BA0F8F" w:rsidRPr="00BA0F8F">
        <w:rPr>
          <w:sz w:val="40"/>
          <w:szCs w:val="40"/>
        </w:rPr>
        <w:t xml:space="preserve"> io sono arrivato </w:t>
      </w:r>
      <w:r>
        <w:rPr>
          <w:sz w:val="40"/>
          <w:szCs w:val="40"/>
        </w:rPr>
        <w:t>(</w:t>
      </w:r>
      <w:r w:rsidRPr="0046362A">
        <w:rPr>
          <w:i/>
          <w:iCs/>
          <w:sz w:val="40"/>
          <w:szCs w:val="40"/>
        </w:rPr>
        <w:t>con il decreto salva-casa</w:t>
      </w:r>
      <w:r>
        <w:rPr>
          <w:sz w:val="40"/>
          <w:szCs w:val="40"/>
        </w:rPr>
        <w:t xml:space="preserve">, </w:t>
      </w:r>
      <w:proofErr w:type="spellStart"/>
      <w:r>
        <w:rPr>
          <w:sz w:val="40"/>
          <w:szCs w:val="40"/>
        </w:rPr>
        <w:t>ndr</w:t>
      </w:r>
      <w:proofErr w:type="spellEnd"/>
      <w:r>
        <w:rPr>
          <w:sz w:val="40"/>
          <w:szCs w:val="40"/>
        </w:rPr>
        <w:t xml:space="preserve">) </w:t>
      </w:r>
      <w:r w:rsidR="00BA0F8F" w:rsidRPr="00BA0F8F">
        <w:rPr>
          <w:sz w:val="40"/>
          <w:szCs w:val="40"/>
        </w:rPr>
        <w:t>fin dove mi si è concesso</w:t>
      </w:r>
      <w:r>
        <w:rPr>
          <w:sz w:val="40"/>
          <w:szCs w:val="40"/>
        </w:rPr>
        <w:t>.</w:t>
      </w:r>
      <w:r w:rsidR="00BA0F8F" w:rsidRPr="00BA0F8F">
        <w:rPr>
          <w:sz w:val="40"/>
          <w:szCs w:val="40"/>
        </w:rPr>
        <w:t xml:space="preserve"> </w:t>
      </w:r>
      <w:r w:rsidR="00920203">
        <w:rPr>
          <w:sz w:val="40"/>
          <w:szCs w:val="40"/>
        </w:rPr>
        <w:t>Ma s</w:t>
      </w:r>
      <w:r>
        <w:rPr>
          <w:sz w:val="40"/>
          <w:szCs w:val="40"/>
        </w:rPr>
        <w:t xml:space="preserve">e si mette </w:t>
      </w:r>
      <w:r w:rsidR="00BA0F8F" w:rsidRPr="00BA0F8F">
        <w:rPr>
          <w:sz w:val="40"/>
          <w:szCs w:val="40"/>
        </w:rPr>
        <w:t>una data limite</w:t>
      </w:r>
      <w:r w:rsidR="00920203">
        <w:rPr>
          <w:sz w:val="40"/>
          <w:szCs w:val="40"/>
        </w:rPr>
        <w:t>,</w:t>
      </w:r>
      <w:r w:rsidR="00BA0F8F" w:rsidRPr="00BA0F8F">
        <w:rPr>
          <w:sz w:val="40"/>
          <w:szCs w:val="40"/>
        </w:rPr>
        <w:t xml:space="preserve"> </w:t>
      </w:r>
      <w:r>
        <w:rPr>
          <w:sz w:val="40"/>
          <w:szCs w:val="40"/>
        </w:rPr>
        <w:t>o</w:t>
      </w:r>
      <w:r w:rsidR="00BA0F8F" w:rsidRPr="00BA0F8F">
        <w:rPr>
          <w:sz w:val="40"/>
          <w:szCs w:val="40"/>
        </w:rPr>
        <w:t>ltre la quale non si eccepisce più e si fa la ricognizione dell'esistente</w:t>
      </w:r>
      <w:r>
        <w:rPr>
          <w:sz w:val="40"/>
          <w:szCs w:val="40"/>
        </w:rPr>
        <w:t>,</w:t>
      </w:r>
      <w:r w:rsidR="00BA0F8F" w:rsidRPr="00BA0F8F">
        <w:rPr>
          <w:sz w:val="40"/>
          <w:szCs w:val="40"/>
        </w:rPr>
        <w:t xml:space="preserve"> io glielo firmo oggi pomeriggio. Noi siamo un Paese con tre condoni aperti</w:t>
      </w:r>
      <w:r>
        <w:rPr>
          <w:sz w:val="40"/>
          <w:szCs w:val="40"/>
        </w:rPr>
        <w:t xml:space="preserve">: </w:t>
      </w:r>
      <w:r w:rsidR="00BA0F8F" w:rsidRPr="00BA0F8F">
        <w:rPr>
          <w:sz w:val="40"/>
          <w:szCs w:val="40"/>
        </w:rPr>
        <w:t>quindi</w:t>
      </w:r>
      <w:r>
        <w:rPr>
          <w:sz w:val="40"/>
          <w:szCs w:val="40"/>
        </w:rPr>
        <w:t>,</w:t>
      </w:r>
      <w:r w:rsidR="00BA0F8F" w:rsidRPr="00BA0F8F">
        <w:rPr>
          <w:sz w:val="40"/>
          <w:szCs w:val="40"/>
        </w:rPr>
        <w:t xml:space="preserve"> a proposito di certezza del diritto e di tempistica</w:t>
      </w:r>
      <w:r>
        <w:rPr>
          <w:sz w:val="40"/>
          <w:szCs w:val="40"/>
        </w:rPr>
        <w:t>, s</w:t>
      </w:r>
      <w:r w:rsidR="00BA0F8F" w:rsidRPr="00BA0F8F">
        <w:rPr>
          <w:sz w:val="40"/>
          <w:szCs w:val="40"/>
        </w:rPr>
        <w:t xml:space="preserve">ono assolutamente d'accordo sul fatto che </w:t>
      </w:r>
      <w:r>
        <w:rPr>
          <w:sz w:val="40"/>
          <w:szCs w:val="40"/>
        </w:rPr>
        <w:t xml:space="preserve">sia </w:t>
      </w:r>
      <w:r w:rsidR="00BA0F8F" w:rsidRPr="00BA0F8F">
        <w:rPr>
          <w:sz w:val="40"/>
          <w:szCs w:val="40"/>
        </w:rPr>
        <w:t xml:space="preserve">ragionevole andare a riconoscere l'esistente e poi ripartire. Potrebbe essere un tema assolutamente utile. </w:t>
      </w:r>
    </w:p>
    <w:p w14:paraId="7177758E" w14:textId="6597AD83" w:rsidR="0046362A" w:rsidRPr="0046362A" w:rsidRDefault="0046362A" w:rsidP="00BA0F8F">
      <w:pPr>
        <w:rPr>
          <w:b/>
          <w:bCs/>
          <w:sz w:val="40"/>
          <w:szCs w:val="40"/>
        </w:rPr>
      </w:pPr>
      <w:r w:rsidRPr="0046362A">
        <w:rPr>
          <w:b/>
          <w:bCs/>
          <w:sz w:val="40"/>
          <w:szCs w:val="40"/>
        </w:rPr>
        <w:t>Rimpinguare i fondi in bilancio</w:t>
      </w:r>
    </w:p>
    <w:p w14:paraId="4458E9E6" w14:textId="77777777" w:rsidR="0046362A" w:rsidRDefault="00BA0F8F" w:rsidP="00BA0F8F">
      <w:pPr>
        <w:rPr>
          <w:sz w:val="40"/>
          <w:szCs w:val="40"/>
        </w:rPr>
      </w:pPr>
      <w:r w:rsidRPr="00BA0F8F">
        <w:rPr>
          <w:sz w:val="40"/>
          <w:szCs w:val="40"/>
        </w:rPr>
        <w:t>Se mi date una mano, maggioranza e soprattutto opposizione a rimpinguare i fondi in legge di bilancio, io non mi opporrò sicuramente</w:t>
      </w:r>
      <w:r w:rsidR="0046362A">
        <w:rPr>
          <w:sz w:val="40"/>
          <w:szCs w:val="40"/>
        </w:rPr>
        <w:t>. S</w:t>
      </w:r>
      <w:r w:rsidRPr="00BA0F8F">
        <w:rPr>
          <w:sz w:val="40"/>
          <w:szCs w:val="40"/>
        </w:rPr>
        <w:t xml:space="preserve">e ci saranno emendamenti che andranno a intervenire </w:t>
      </w:r>
      <w:r w:rsidR="0046362A">
        <w:rPr>
          <w:sz w:val="40"/>
          <w:szCs w:val="40"/>
        </w:rPr>
        <w:t xml:space="preserve">anche </w:t>
      </w:r>
      <w:r w:rsidRPr="00BA0F8F">
        <w:rPr>
          <w:sz w:val="40"/>
          <w:szCs w:val="40"/>
        </w:rPr>
        <w:t>sulla morosità incolpevole</w:t>
      </w:r>
      <w:r w:rsidR="0046362A">
        <w:rPr>
          <w:sz w:val="40"/>
          <w:szCs w:val="40"/>
        </w:rPr>
        <w:t>,</w:t>
      </w:r>
      <w:r w:rsidRPr="00BA0F8F">
        <w:rPr>
          <w:sz w:val="40"/>
          <w:szCs w:val="40"/>
        </w:rPr>
        <w:t xml:space="preserve"> io </w:t>
      </w:r>
      <w:proofErr w:type="gramStart"/>
      <w:r w:rsidRPr="00BA0F8F">
        <w:rPr>
          <w:sz w:val="40"/>
          <w:szCs w:val="40"/>
        </w:rPr>
        <w:t>non mi offendo</w:t>
      </w:r>
      <w:proofErr w:type="gramEnd"/>
      <w:r w:rsidR="0046362A">
        <w:rPr>
          <w:sz w:val="40"/>
          <w:szCs w:val="40"/>
        </w:rPr>
        <w:t>.</w:t>
      </w:r>
    </w:p>
    <w:p w14:paraId="240BC4FE" w14:textId="2EF878AB" w:rsidR="00920203" w:rsidRPr="00920203" w:rsidRDefault="00920203" w:rsidP="00BA0F8F">
      <w:pPr>
        <w:rPr>
          <w:b/>
          <w:bCs/>
          <w:sz w:val="40"/>
          <w:szCs w:val="40"/>
        </w:rPr>
      </w:pPr>
      <w:r w:rsidRPr="00920203">
        <w:rPr>
          <w:b/>
          <w:bCs/>
          <w:sz w:val="40"/>
          <w:szCs w:val="40"/>
        </w:rPr>
        <w:t>Gli interventi nelle caserme e al Villaggio olimpico</w:t>
      </w:r>
    </w:p>
    <w:p w14:paraId="564BA0BF" w14:textId="48645004" w:rsidR="0046362A" w:rsidRDefault="0046362A" w:rsidP="00BA0F8F">
      <w:pPr>
        <w:rPr>
          <w:sz w:val="40"/>
          <w:szCs w:val="40"/>
        </w:rPr>
      </w:pPr>
      <w:r>
        <w:rPr>
          <w:sz w:val="40"/>
          <w:szCs w:val="40"/>
        </w:rPr>
        <w:t>N</w:t>
      </w:r>
      <w:r w:rsidR="00BA0F8F" w:rsidRPr="00BA0F8F">
        <w:rPr>
          <w:sz w:val="40"/>
          <w:szCs w:val="40"/>
        </w:rPr>
        <w:t>on ho parlato di tanti altri interventi che</w:t>
      </w:r>
      <w:r>
        <w:rPr>
          <w:sz w:val="40"/>
          <w:szCs w:val="40"/>
        </w:rPr>
        <w:t>,</w:t>
      </w:r>
      <w:r w:rsidR="00BA0F8F" w:rsidRPr="00BA0F8F">
        <w:rPr>
          <w:sz w:val="40"/>
          <w:szCs w:val="40"/>
        </w:rPr>
        <w:t xml:space="preserve"> come Ministero</w:t>
      </w:r>
      <w:r>
        <w:rPr>
          <w:sz w:val="40"/>
          <w:szCs w:val="40"/>
        </w:rPr>
        <w:t>,</w:t>
      </w:r>
      <w:r w:rsidR="00BA0F8F" w:rsidRPr="00BA0F8F">
        <w:rPr>
          <w:sz w:val="40"/>
          <w:szCs w:val="40"/>
        </w:rPr>
        <w:t xml:space="preserve"> stiamo </w:t>
      </w:r>
      <w:r>
        <w:rPr>
          <w:sz w:val="40"/>
          <w:szCs w:val="40"/>
        </w:rPr>
        <w:t>e</w:t>
      </w:r>
      <w:r w:rsidR="00BA0F8F" w:rsidRPr="00BA0F8F">
        <w:rPr>
          <w:sz w:val="40"/>
          <w:szCs w:val="40"/>
        </w:rPr>
        <w:t xml:space="preserve">seguendo. Faccio l'esempio </w:t>
      </w:r>
      <w:r>
        <w:rPr>
          <w:sz w:val="40"/>
          <w:szCs w:val="40"/>
        </w:rPr>
        <w:t xml:space="preserve">di </w:t>
      </w:r>
      <w:r w:rsidR="00BA0F8F" w:rsidRPr="00BA0F8F">
        <w:rPr>
          <w:sz w:val="40"/>
          <w:szCs w:val="40"/>
        </w:rPr>
        <w:t>Milano</w:t>
      </w:r>
      <w:r>
        <w:rPr>
          <w:sz w:val="40"/>
          <w:szCs w:val="40"/>
        </w:rPr>
        <w:t>:</w:t>
      </w:r>
      <w:r w:rsidR="00BA0F8F" w:rsidRPr="00BA0F8F">
        <w:rPr>
          <w:sz w:val="40"/>
          <w:szCs w:val="40"/>
        </w:rPr>
        <w:t xml:space="preserve"> con soldi del Ministero e degli enti locali </w:t>
      </w:r>
      <w:r>
        <w:rPr>
          <w:sz w:val="40"/>
          <w:szCs w:val="40"/>
        </w:rPr>
        <w:t xml:space="preserve">che </w:t>
      </w:r>
      <w:r w:rsidR="00BA0F8F" w:rsidRPr="00BA0F8F">
        <w:rPr>
          <w:sz w:val="40"/>
          <w:szCs w:val="40"/>
        </w:rPr>
        <w:lastRenderedPageBreak/>
        <w:t xml:space="preserve">non rientrano nel </w:t>
      </w:r>
      <w:r>
        <w:rPr>
          <w:sz w:val="40"/>
          <w:szCs w:val="40"/>
        </w:rPr>
        <w:t>P</w:t>
      </w:r>
      <w:r w:rsidR="00BA0F8F" w:rsidRPr="00BA0F8F">
        <w:rPr>
          <w:sz w:val="40"/>
          <w:szCs w:val="40"/>
        </w:rPr>
        <w:t>iano casa Italia direttamente</w:t>
      </w:r>
      <w:r>
        <w:rPr>
          <w:sz w:val="40"/>
          <w:szCs w:val="40"/>
        </w:rPr>
        <w:t>,</w:t>
      </w:r>
      <w:r w:rsidR="00BA0F8F" w:rsidRPr="00BA0F8F">
        <w:rPr>
          <w:sz w:val="40"/>
          <w:szCs w:val="40"/>
        </w:rPr>
        <w:t xml:space="preserve"> ma mettono a disposizione migliaia di alloggi. Faccio solo due esempi che ho visitato recentemente.</w:t>
      </w:r>
      <w:r>
        <w:rPr>
          <w:sz w:val="40"/>
          <w:szCs w:val="40"/>
        </w:rPr>
        <w:t xml:space="preserve"> R</w:t>
      </w:r>
      <w:r w:rsidR="00BA0F8F" w:rsidRPr="00BA0F8F">
        <w:rPr>
          <w:sz w:val="40"/>
          <w:szCs w:val="40"/>
        </w:rPr>
        <w:t xml:space="preserve">iguardano </w:t>
      </w:r>
      <w:r w:rsidR="00920203">
        <w:rPr>
          <w:sz w:val="40"/>
          <w:szCs w:val="40"/>
        </w:rPr>
        <w:t xml:space="preserve">in tutto </w:t>
      </w:r>
      <w:r w:rsidR="00BA0F8F" w:rsidRPr="00BA0F8F">
        <w:rPr>
          <w:sz w:val="40"/>
          <w:szCs w:val="40"/>
        </w:rPr>
        <w:t>2</w:t>
      </w:r>
      <w:r>
        <w:rPr>
          <w:sz w:val="40"/>
          <w:szCs w:val="40"/>
        </w:rPr>
        <w:t>.</w:t>
      </w:r>
      <w:r w:rsidR="00BA0F8F" w:rsidRPr="00BA0F8F">
        <w:rPr>
          <w:sz w:val="40"/>
          <w:szCs w:val="40"/>
        </w:rPr>
        <w:t>800 posti letto. C'è un piano di intervento con la difesa la caserma dove io feci il militare nel luglio 95 a Milano</w:t>
      </w:r>
      <w:r>
        <w:rPr>
          <w:sz w:val="40"/>
          <w:szCs w:val="40"/>
        </w:rPr>
        <w:t>,</w:t>
      </w:r>
      <w:r w:rsidR="00BA0F8F" w:rsidRPr="00BA0F8F">
        <w:rPr>
          <w:sz w:val="40"/>
          <w:szCs w:val="40"/>
        </w:rPr>
        <w:t xml:space="preserve"> la caserma Montello in piazzale Firenze. È in via di ultimazione e oltre a raccogliere alcune specializzazioni della Polizia di Stato</w:t>
      </w:r>
      <w:r>
        <w:rPr>
          <w:sz w:val="40"/>
          <w:szCs w:val="40"/>
        </w:rPr>
        <w:t>,</w:t>
      </w:r>
      <w:r w:rsidR="00BA0F8F" w:rsidRPr="00BA0F8F">
        <w:rPr>
          <w:sz w:val="40"/>
          <w:szCs w:val="40"/>
        </w:rPr>
        <w:t xml:space="preserve"> liberando aree attualmente occupate dall'Università Cattolica e da altri soggetti, avrà 1</w:t>
      </w:r>
      <w:r>
        <w:rPr>
          <w:sz w:val="40"/>
          <w:szCs w:val="40"/>
        </w:rPr>
        <w:t>.</w:t>
      </w:r>
      <w:r w:rsidR="00BA0F8F" w:rsidRPr="00BA0F8F">
        <w:rPr>
          <w:sz w:val="40"/>
          <w:szCs w:val="40"/>
        </w:rPr>
        <w:t xml:space="preserve">100 posti letto per </w:t>
      </w:r>
      <w:r>
        <w:rPr>
          <w:sz w:val="40"/>
          <w:szCs w:val="40"/>
        </w:rPr>
        <w:t xml:space="preserve">uomini e donni in divisa delle forze dell’ordine. </w:t>
      </w:r>
      <w:r w:rsidR="00BA0F8F" w:rsidRPr="00BA0F8F">
        <w:rPr>
          <w:sz w:val="40"/>
          <w:szCs w:val="40"/>
        </w:rPr>
        <w:t xml:space="preserve">Quello non rientra nel piano casa. </w:t>
      </w:r>
    </w:p>
    <w:p w14:paraId="4F0A5953" w14:textId="0424A2D1" w:rsidR="004431DE" w:rsidRDefault="0046362A" w:rsidP="00BA0F8F">
      <w:pPr>
        <w:rPr>
          <w:sz w:val="40"/>
          <w:szCs w:val="40"/>
        </w:rPr>
      </w:pPr>
      <w:r>
        <w:rPr>
          <w:sz w:val="40"/>
          <w:szCs w:val="40"/>
        </w:rPr>
        <w:t>C</w:t>
      </w:r>
      <w:r w:rsidR="00BA0F8F" w:rsidRPr="00BA0F8F">
        <w:rPr>
          <w:sz w:val="40"/>
          <w:szCs w:val="40"/>
        </w:rPr>
        <w:t xml:space="preserve">osì come </w:t>
      </w:r>
      <w:r>
        <w:rPr>
          <w:sz w:val="40"/>
          <w:szCs w:val="40"/>
        </w:rPr>
        <w:t>a</w:t>
      </w:r>
      <w:r w:rsidR="00BA0F8F" w:rsidRPr="00BA0F8F">
        <w:rPr>
          <w:sz w:val="40"/>
          <w:szCs w:val="40"/>
        </w:rPr>
        <w:t xml:space="preserve">l </w:t>
      </w:r>
      <w:r w:rsidR="00920203">
        <w:rPr>
          <w:sz w:val="40"/>
          <w:szCs w:val="40"/>
        </w:rPr>
        <w:t>V</w:t>
      </w:r>
      <w:r w:rsidR="00BA0F8F" w:rsidRPr="00BA0F8F">
        <w:rPr>
          <w:sz w:val="40"/>
          <w:szCs w:val="40"/>
        </w:rPr>
        <w:t>illaggio olimpico</w:t>
      </w:r>
      <w:r w:rsidR="004431DE">
        <w:rPr>
          <w:sz w:val="40"/>
          <w:szCs w:val="40"/>
        </w:rPr>
        <w:t>:</w:t>
      </w:r>
      <w:r w:rsidR="00BA0F8F" w:rsidRPr="00BA0F8F">
        <w:rPr>
          <w:sz w:val="40"/>
          <w:szCs w:val="40"/>
        </w:rPr>
        <w:t xml:space="preserve"> dall'anno accademico </w:t>
      </w:r>
      <w:r>
        <w:rPr>
          <w:sz w:val="40"/>
          <w:szCs w:val="40"/>
        </w:rPr>
        <w:t>20</w:t>
      </w:r>
      <w:r w:rsidR="00BA0F8F" w:rsidRPr="00BA0F8F">
        <w:rPr>
          <w:sz w:val="40"/>
          <w:szCs w:val="40"/>
        </w:rPr>
        <w:t>26</w:t>
      </w:r>
      <w:r>
        <w:rPr>
          <w:sz w:val="40"/>
          <w:szCs w:val="40"/>
        </w:rPr>
        <w:t>-</w:t>
      </w:r>
      <w:r w:rsidR="00BA0F8F" w:rsidRPr="00BA0F8F">
        <w:rPr>
          <w:sz w:val="40"/>
          <w:szCs w:val="40"/>
        </w:rPr>
        <w:t xml:space="preserve">27 avrà 1700 posti letto, di cui 400 convenzionati per studenti universitari fuori sede a Milano. Quindi sono solo due interventi su cui abbiamo messo soldi che non fanno parte della relazione di cui ho parlato. </w:t>
      </w:r>
    </w:p>
    <w:p w14:paraId="391FCEAF" w14:textId="7AC9E317" w:rsidR="004431DE" w:rsidRDefault="00BA0F8F" w:rsidP="00BA0F8F">
      <w:pPr>
        <w:rPr>
          <w:sz w:val="40"/>
          <w:szCs w:val="40"/>
        </w:rPr>
      </w:pPr>
      <w:r w:rsidRPr="00BA0F8F">
        <w:rPr>
          <w:sz w:val="40"/>
          <w:szCs w:val="40"/>
        </w:rPr>
        <w:t>Son</w:t>
      </w:r>
      <w:r w:rsidR="004431DE">
        <w:rPr>
          <w:sz w:val="40"/>
          <w:szCs w:val="40"/>
        </w:rPr>
        <w:t>o</w:t>
      </w:r>
      <w:r w:rsidRPr="00BA0F8F">
        <w:rPr>
          <w:sz w:val="40"/>
          <w:szCs w:val="40"/>
        </w:rPr>
        <w:t xml:space="preserve"> d'accordo con lei che un una velocizzazione del recupero del demanio pubblico </w:t>
      </w:r>
      <w:r w:rsidR="00920203">
        <w:rPr>
          <w:sz w:val="40"/>
          <w:szCs w:val="40"/>
        </w:rPr>
        <w:t xml:space="preserve">inutilizzato </w:t>
      </w:r>
      <w:r w:rsidRPr="00BA0F8F">
        <w:rPr>
          <w:sz w:val="40"/>
          <w:szCs w:val="40"/>
        </w:rPr>
        <w:t xml:space="preserve">sia assolutamente auspicabile. </w:t>
      </w:r>
    </w:p>
    <w:p w14:paraId="24343CAA" w14:textId="77777777" w:rsidR="004431DE" w:rsidRDefault="00BA0F8F" w:rsidP="00BA0F8F">
      <w:pPr>
        <w:rPr>
          <w:sz w:val="40"/>
          <w:szCs w:val="40"/>
        </w:rPr>
      </w:pPr>
      <w:r w:rsidRPr="00BA0F8F">
        <w:rPr>
          <w:sz w:val="40"/>
          <w:szCs w:val="40"/>
        </w:rPr>
        <w:t>Sugli affitti brevi e sulla tassazione degli affitti brevi non entro nel merito</w:t>
      </w:r>
      <w:r w:rsidR="004431DE">
        <w:rPr>
          <w:sz w:val="40"/>
          <w:szCs w:val="40"/>
        </w:rPr>
        <w:t>:</w:t>
      </w:r>
      <w:r w:rsidRPr="00BA0F8F">
        <w:rPr>
          <w:sz w:val="40"/>
          <w:szCs w:val="40"/>
        </w:rPr>
        <w:t xml:space="preserve"> il mio punto di vista è che il 21% era e può rimanere una tassazione assolutamente congrua</w:t>
      </w:r>
      <w:r w:rsidR="004431DE">
        <w:rPr>
          <w:sz w:val="40"/>
          <w:szCs w:val="40"/>
        </w:rPr>
        <w:t>.</w:t>
      </w:r>
    </w:p>
    <w:p w14:paraId="09BF7CDD" w14:textId="77777777" w:rsidR="004431DE" w:rsidRDefault="004431DE" w:rsidP="00BA0F8F">
      <w:pPr>
        <w:rPr>
          <w:sz w:val="40"/>
          <w:szCs w:val="40"/>
        </w:rPr>
      </w:pPr>
      <w:r>
        <w:rPr>
          <w:sz w:val="40"/>
          <w:szCs w:val="40"/>
        </w:rPr>
        <w:t>Sulla legge delega, dopo l’approvazione in Consiglio dei ministri, s</w:t>
      </w:r>
      <w:r w:rsidR="00BA0F8F" w:rsidRPr="00BA0F8F">
        <w:rPr>
          <w:sz w:val="40"/>
          <w:szCs w:val="40"/>
        </w:rPr>
        <w:t>on</w:t>
      </w:r>
      <w:r>
        <w:rPr>
          <w:sz w:val="40"/>
          <w:szCs w:val="40"/>
        </w:rPr>
        <w:t>o</w:t>
      </w:r>
      <w:r w:rsidR="00BA0F8F" w:rsidRPr="00BA0F8F">
        <w:rPr>
          <w:sz w:val="40"/>
          <w:szCs w:val="40"/>
        </w:rPr>
        <w:t xml:space="preserve"> disponibilissimo a tornare co</w:t>
      </w:r>
      <w:r>
        <w:rPr>
          <w:sz w:val="40"/>
          <w:szCs w:val="40"/>
        </w:rPr>
        <w:t>n il</w:t>
      </w:r>
      <w:r w:rsidR="00BA0F8F" w:rsidRPr="00BA0F8F">
        <w:rPr>
          <w:sz w:val="40"/>
          <w:szCs w:val="40"/>
        </w:rPr>
        <w:t xml:space="preserve"> testo per </w:t>
      </w:r>
      <w:r w:rsidR="00BA0F8F" w:rsidRPr="00BA0F8F">
        <w:rPr>
          <w:sz w:val="40"/>
          <w:szCs w:val="40"/>
        </w:rPr>
        <w:lastRenderedPageBreak/>
        <w:t>vedere</w:t>
      </w:r>
      <w:r>
        <w:rPr>
          <w:sz w:val="40"/>
          <w:szCs w:val="40"/>
        </w:rPr>
        <w:t xml:space="preserve"> q</w:t>
      </w:r>
      <w:r w:rsidR="00BA0F8F" w:rsidRPr="00BA0F8F">
        <w:rPr>
          <w:sz w:val="40"/>
          <w:szCs w:val="40"/>
        </w:rPr>
        <w:t xml:space="preserve">uanto è già stato recepito </w:t>
      </w:r>
      <w:r>
        <w:rPr>
          <w:sz w:val="40"/>
          <w:szCs w:val="40"/>
        </w:rPr>
        <w:t xml:space="preserve">dei vostri testi e </w:t>
      </w:r>
      <w:r w:rsidR="00BA0F8F" w:rsidRPr="00BA0F8F">
        <w:rPr>
          <w:sz w:val="40"/>
          <w:szCs w:val="40"/>
        </w:rPr>
        <w:t>se c'è qualcosa che si potrà aggiungere</w:t>
      </w:r>
      <w:r>
        <w:rPr>
          <w:sz w:val="40"/>
          <w:szCs w:val="40"/>
        </w:rPr>
        <w:t>,</w:t>
      </w:r>
      <w:r w:rsidR="00BA0F8F" w:rsidRPr="00BA0F8F">
        <w:rPr>
          <w:sz w:val="40"/>
          <w:szCs w:val="40"/>
        </w:rPr>
        <w:t xml:space="preserve"> sarò ben felice di farlo. </w:t>
      </w:r>
    </w:p>
    <w:p w14:paraId="34D3F13E" w14:textId="219A6BD4" w:rsidR="00920203" w:rsidRPr="00920203" w:rsidRDefault="00920203" w:rsidP="00BA0F8F">
      <w:pPr>
        <w:rPr>
          <w:b/>
          <w:bCs/>
          <w:sz w:val="40"/>
          <w:szCs w:val="40"/>
        </w:rPr>
      </w:pPr>
      <w:r w:rsidRPr="00920203">
        <w:rPr>
          <w:b/>
          <w:bCs/>
          <w:sz w:val="40"/>
          <w:szCs w:val="40"/>
        </w:rPr>
        <w:t>Dal bilancio MIT risorse per gli alloggi inutilizzati</w:t>
      </w:r>
    </w:p>
    <w:p w14:paraId="7D2ABE96" w14:textId="1BCC664B" w:rsidR="00BA0F8F" w:rsidRPr="00BA0F8F" w:rsidRDefault="00BA0F8F" w:rsidP="004431DE">
      <w:r w:rsidRPr="00BA0F8F">
        <w:rPr>
          <w:sz w:val="40"/>
          <w:szCs w:val="40"/>
        </w:rPr>
        <w:t xml:space="preserve">Sul tema delle risorse </w:t>
      </w:r>
      <w:r w:rsidR="004431DE">
        <w:rPr>
          <w:sz w:val="40"/>
          <w:szCs w:val="40"/>
        </w:rPr>
        <w:t xml:space="preserve">dobbiamo capire quanto avrò a </w:t>
      </w:r>
      <w:r w:rsidRPr="00BA0F8F">
        <w:rPr>
          <w:sz w:val="40"/>
          <w:szCs w:val="40"/>
        </w:rPr>
        <w:t xml:space="preserve">disposizione </w:t>
      </w:r>
      <w:r w:rsidR="004431DE">
        <w:rPr>
          <w:sz w:val="40"/>
          <w:szCs w:val="40"/>
        </w:rPr>
        <w:t xml:space="preserve">in legge di bilancio </w:t>
      </w:r>
      <w:r w:rsidRPr="00BA0F8F">
        <w:rPr>
          <w:sz w:val="40"/>
          <w:szCs w:val="40"/>
        </w:rPr>
        <w:t>sul recupero dell'edilizia popolare oggi non utilizzata</w:t>
      </w:r>
      <w:r w:rsidR="004431DE">
        <w:rPr>
          <w:sz w:val="40"/>
          <w:szCs w:val="40"/>
        </w:rPr>
        <w:t>,</w:t>
      </w:r>
      <w:r w:rsidRPr="00BA0F8F">
        <w:rPr>
          <w:sz w:val="40"/>
          <w:szCs w:val="40"/>
        </w:rPr>
        <w:t xml:space="preserve"> </w:t>
      </w:r>
      <w:r w:rsidR="004431DE">
        <w:rPr>
          <w:sz w:val="40"/>
          <w:szCs w:val="40"/>
        </w:rPr>
        <w:t>come ho detto</w:t>
      </w:r>
      <w:r w:rsidRPr="00BA0F8F">
        <w:rPr>
          <w:sz w:val="40"/>
          <w:szCs w:val="40"/>
        </w:rPr>
        <w:t xml:space="preserve"> </w:t>
      </w:r>
      <w:r w:rsidR="004431DE">
        <w:rPr>
          <w:sz w:val="40"/>
          <w:szCs w:val="40"/>
        </w:rPr>
        <w:t xml:space="preserve">vengono </w:t>
      </w:r>
      <w:r w:rsidRPr="00BA0F8F">
        <w:rPr>
          <w:sz w:val="40"/>
          <w:szCs w:val="40"/>
        </w:rPr>
        <w:t>stimati</w:t>
      </w:r>
      <w:r w:rsidR="004431DE">
        <w:rPr>
          <w:sz w:val="40"/>
          <w:szCs w:val="40"/>
        </w:rPr>
        <w:t xml:space="preserve"> 60mila alloggi</w:t>
      </w:r>
      <w:r w:rsidRPr="00BA0F8F">
        <w:rPr>
          <w:sz w:val="40"/>
          <w:szCs w:val="40"/>
        </w:rPr>
        <w:t xml:space="preserve">. </w:t>
      </w:r>
      <w:r w:rsidR="004431DE">
        <w:rPr>
          <w:sz w:val="40"/>
          <w:szCs w:val="40"/>
        </w:rPr>
        <w:t>Il c</w:t>
      </w:r>
      <w:r w:rsidRPr="00BA0F8F">
        <w:rPr>
          <w:sz w:val="40"/>
          <w:szCs w:val="40"/>
        </w:rPr>
        <w:t xml:space="preserve">osto medio </w:t>
      </w:r>
      <w:r w:rsidR="004431DE">
        <w:rPr>
          <w:sz w:val="40"/>
          <w:szCs w:val="40"/>
        </w:rPr>
        <w:t xml:space="preserve">è </w:t>
      </w:r>
      <w:r w:rsidRPr="00BA0F8F">
        <w:rPr>
          <w:sz w:val="40"/>
          <w:szCs w:val="40"/>
        </w:rPr>
        <w:t xml:space="preserve">fra </w:t>
      </w:r>
      <w:r w:rsidR="004431DE">
        <w:rPr>
          <w:sz w:val="40"/>
          <w:szCs w:val="40"/>
        </w:rPr>
        <w:t xml:space="preserve">10mila e 20mila ad alloggi, a seconda </w:t>
      </w:r>
      <w:r w:rsidRPr="00BA0F8F">
        <w:rPr>
          <w:sz w:val="40"/>
          <w:szCs w:val="40"/>
        </w:rPr>
        <w:t xml:space="preserve">delle città </w:t>
      </w:r>
      <w:r w:rsidR="004431DE">
        <w:rPr>
          <w:sz w:val="40"/>
          <w:szCs w:val="40"/>
        </w:rPr>
        <w:t>e</w:t>
      </w:r>
      <w:r w:rsidRPr="00BA0F8F">
        <w:rPr>
          <w:sz w:val="40"/>
          <w:szCs w:val="40"/>
        </w:rPr>
        <w:t xml:space="preserve"> dello stato di necessità</w:t>
      </w:r>
      <w:r w:rsidR="004431DE">
        <w:rPr>
          <w:sz w:val="40"/>
          <w:szCs w:val="40"/>
        </w:rPr>
        <w:t xml:space="preserve">. La matematica non </w:t>
      </w:r>
      <w:r w:rsidRPr="00BA0F8F">
        <w:rPr>
          <w:sz w:val="40"/>
          <w:szCs w:val="40"/>
        </w:rPr>
        <w:t>è un'opinione</w:t>
      </w:r>
      <w:r w:rsidR="004431DE">
        <w:rPr>
          <w:sz w:val="40"/>
          <w:szCs w:val="40"/>
        </w:rPr>
        <w:t>.</w:t>
      </w:r>
      <w:r w:rsidRPr="00BA0F8F">
        <w:rPr>
          <w:sz w:val="40"/>
          <w:szCs w:val="40"/>
        </w:rPr>
        <w:t xml:space="preserve"> </w:t>
      </w:r>
      <w:r w:rsidR="004431DE">
        <w:rPr>
          <w:sz w:val="40"/>
          <w:szCs w:val="40"/>
        </w:rPr>
        <w:t xml:space="preserve">Vorrei che </w:t>
      </w:r>
      <w:r w:rsidRPr="00BA0F8F">
        <w:rPr>
          <w:sz w:val="40"/>
          <w:szCs w:val="40"/>
        </w:rPr>
        <w:t xml:space="preserve">in legge di bilancio </w:t>
      </w:r>
      <w:r w:rsidR="004431DE">
        <w:rPr>
          <w:sz w:val="40"/>
          <w:szCs w:val="40"/>
        </w:rPr>
        <w:t xml:space="preserve">venissero recuperati </w:t>
      </w:r>
      <w:r w:rsidRPr="00BA0F8F">
        <w:rPr>
          <w:sz w:val="40"/>
          <w:szCs w:val="40"/>
        </w:rPr>
        <w:t>ulteriori fondi da dare ai Comuni</w:t>
      </w:r>
      <w:r w:rsidR="004431DE">
        <w:rPr>
          <w:sz w:val="40"/>
          <w:szCs w:val="40"/>
        </w:rPr>
        <w:t xml:space="preserve">, </w:t>
      </w:r>
      <w:r w:rsidRPr="00BA0F8F">
        <w:rPr>
          <w:sz w:val="40"/>
          <w:szCs w:val="40"/>
        </w:rPr>
        <w:t xml:space="preserve">alle Regioni </w:t>
      </w:r>
      <w:r w:rsidR="004431DE">
        <w:rPr>
          <w:sz w:val="40"/>
          <w:szCs w:val="40"/>
        </w:rPr>
        <w:t xml:space="preserve">e agli enti </w:t>
      </w:r>
      <w:r w:rsidRPr="00BA0F8F">
        <w:rPr>
          <w:sz w:val="40"/>
          <w:szCs w:val="40"/>
        </w:rPr>
        <w:t>gestori</w:t>
      </w:r>
      <w:r w:rsidR="004431DE">
        <w:rPr>
          <w:sz w:val="40"/>
          <w:szCs w:val="40"/>
        </w:rPr>
        <w:t>,</w:t>
      </w:r>
      <w:r w:rsidRPr="00BA0F8F">
        <w:rPr>
          <w:sz w:val="40"/>
          <w:szCs w:val="40"/>
        </w:rPr>
        <w:t xml:space="preserve"> per rimetterne una maggior parte nell'immediato ricircolo</w:t>
      </w:r>
      <w:r w:rsidR="004431DE">
        <w:rPr>
          <w:sz w:val="40"/>
          <w:szCs w:val="40"/>
        </w:rPr>
        <w:t>. I</w:t>
      </w:r>
      <w:r w:rsidRPr="00BA0F8F">
        <w:rPr>
          <w:sz w:val="40"/>
          <w:szCs w:val="40"/>
        </w:rPr>
        <w:t>o mi sto adoperando sulle pieghe del mio bilancio per trovare risorse dedicate</w:t>
      </w:r>
      <w:r w:rsidR="004431DE">
        <w:rPr>
          <w:sz w:val="40"/>
          <w:szCs w:val="40"/>
        </w:rPr>
        <w:t>.</w:t>
      </w:r>
    </w:p>
    <w:sectPr w:rsidR="00BA0F8F" w:rsidRPr="00BA0F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0BC7"/>
    <w:multiLevelType w:val="hybridMultilevel"/>
    <w:tmpl w:val="1452CC38"/>
    <w:lvl w:ilvl="0" w:tplc="C5D894A6">
      <w:start w:val="1"/>
      <w:numFmt w:val="decimal"/>
      <w:lvlText w:val="%1."/>
      <w:lvlJc w:val="left"/>
      <w:pPr>
        <w:ind w:left="720" w:hanging="360"/>
      </w:pPr>
      <w:rPr>
        <w:rFonts w:ascii="Calibri" w:eastAsia="Calibri" w:hAnsi="Calibri" w:cs="Calibri" w:hint="default"/>
        <w:sz w:val="4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DC2D6E"/>
    <w:multiLevelType w:val="hybridMultilevel"/>
    <w:tmpl w:val="74E27AEE"/>
    <w:lvl w:ilvl="0" w:tplc="59EC48D6">
      <w:start w:val="1"/>
      <w:numFmt w:val="decimal"/>
      <w:lvlText w:val="%1."/>
      <w:lvlJc w:val="left"/>
      <w:pPr>
        <w:ind w:left="720" w:hanging="360"/>
      </w:pPr>
      <w:rPr>
        <w:rFonts w:ascii="Calibri" w:eastAsia="Calibri" w:hAnsi="Calibri" w:cs="Calibri"/>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9014500">
    <w:abstractNumId w:val="0"/>
  </w:num>
  <w:num w:numId="2" w16cid:durableId="739180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60"/>
    <w:rsid w:val="000B0F67"/>
    <w:rsid w:val="00105869"/>
    <w:rsid w:val="001671B1"/>
    <w:rsid w:val="00276624"/>
    <w:rsid w:val="003A7F14"/>
    <w:rsid w:val="004431DE"/>
    <w:rsid w:val="0046362A"/>
    <w:rsid w:val="004D4386"/>
    <w:rsid w:val="00666A28"/>
    <w:rsid w:val="006C19D9"/>
    <w:rsid w:val="00783396"/>
    <w:rsid w:val="00793EBF"/>
    <w:rsid w:val="00920203"/>
    <w:rsid w:val="009C794F"/>
    <w:rsid w:val="00A04062"/>
    <w:rsid w:val="00AD0EFF"/>
    <w:rsid w:val="00B165FE"/>
    <w:rsid w:val="00BA0F8F"/>
    <w:rsid w:val="00BA4260"/>
    <w:rsid w:val="00C9304A"/>
    <w:rsid w:val="00F5247A"/>
    <w:rsid w:val="00FE1D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14E7"/>
  <w15:chartTrackingRefBased/>
  <w15:docId w15:val="{89348794-F8FF-4E09-BB2C-0584F4B7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A4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A4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A426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A426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A426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A426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A426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A426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A426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426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A426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A426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A426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A426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A426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426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426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426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4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A426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426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A426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426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A4260"/>
    <w:rPr>
      <w:i/>
      <w:iCs/>
      <w:color w:val="404040" w:themeColor="text1" w:themeTint="BF"/>
    </w:rPr>
  </w:style>
  <w:style w:type="paragraph" w:styleId="Paragrafoelenco">
    <w:name w:val="List Paragraph"/>
    <w:basedOn w:val="Normale"/>
    <w:uiPriority w:val="34"/>
    <w:qFormat/>
    <w:rsid w:val="00BA4260"/>
    <w:pPr>
      <w:ind w:left="720"/>
      <w:contextualSpacing/>
    </w:pPr>
  </w:style>
  <w:style w:type="character" w:styleId="Enfasiintensa">
    <w:name w:val="Intense Emphasis"/>
    <w:basedOn w:val="Carpredefinitoparagrafo"/>
    <w:uiPriority w:val="21"/>
    <w:qFormat/>
    <w:rsid w:val="00BA4260"/>
    <w:rPr>
      <w:i/>
      <w:iCs/>
      <w:color w:val="0F4761" w:themeColor="accent1" w:themeShade="BF"/>
    </w:rPr>
  </w:style>
  <w:style w:type="paragraph" w:styleId="Citazioneintensa">
    <w:name w:val="Intense Quote"/>
    <w:basedOn w:val="Normale"/>
    <w:next w:val="Normale"/>
    <w:link w:val="CitazioneintensaCarattere"/>
    <w:uiPriority w:val="30"/>
    <w:qFormat/>
    <w:rsid w:val="00BA4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A4260"/>
    <w:rPr>
      <w:i/>
      <w:iCs/>
      <w:color w:val="0F4761" w:themeColor="accent1" w:themeShade="BF"/>
    </w:rPr>
  </w:style>
  <w:style w:type="character" w:styleId="Riferimentointenso">
    <w:name w:val="Intense Reference"/>
    <w:basedOn w:val="Carpredefinitoparagrafo"/>
    <w:uiPriority w:val="32"/>
    <w:qFormat/>
    <w:rsid w:val="00BA42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21</Pages>
  <Words>4074</Words>
  <Characters>23223</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Santilli</dc:creator>
  <cp:keywords/>
  <dc:description/>
  <cp:lastModifiedBy>Giorgio Santilli</cp:lastModifiedBy>
  <cp:revision>7</cp:revision>
  <cp:lastPrinted>2025-11-17T15:50:00Z</cp:lastPrinted>
  <dcterms:created xsi:type="dcterms:W3CDTF">2025-11-17T08:58:00Z</dcterms:created>
  <dcterms:modified xsi:type="dcterms:W3CDTF">2025-11-17T18:13:00Z</dcterms:modified>
</cp:coreProperties>
</file>