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0ADEF026" w:rsidR="00AD7D87" w:rsidRPr="00CE3A09" w:rsidRDefault="00AD7D87" w:rsidP="00AD7D87">
      <w:pPr>
        <w:pStyle w:val="fontec"/>
        <w:rPr>
          <w:b/>
          <w:bCs/>
          <w:color w:val="auto"/>
          <w:sz w:val="22"/>
          <w:szCs w:val="22"/>
        </w:rPr>
      </w:pPr>
      <w:r w:rsidRPr="00CE3A09">
        <w:rPr>
          <w:b/>
          <w:bCs/>
          <w:color w:val="auto"/>
          <w:sz w:val="22"/>
          <w:szCs w:val="22"/>
        </w:rPr>
        <w:t xml:space="preserve">Bandi SAI di importo superiore a 140mila euro settimana </w:t>
      </w:r>
      <w:r w:rsidR="005A5800">
        <w:rPr>
          <w:b/>
          <w:bCs/>
          <w:color w:val="auto"/>
          <w:sz w:val="22"/>
          <w:szCs w:val="22"/>
        </w:rPr>
        <w:t>2</w:t>
      </w:r>
      <w:r w:rsidR="0040469C">
        <w:rPr>
          <w:b/>
          <w:bCs/>
          <w:color w:val="auto"/>
          <w:sz w:val="22"/>
          <w:szCs w:val="22"/>
        </w:rPr>
        <w:t xml:space="preserve">7 </w:t>
      </w:r>
      <w:r w:rsidR="009F490F">
        <w:rPr>
          <w:b/>
          <w:bCs/>
          <w:color w:val="auto"/>
          <w:sz w:val="22"/>
          <w:szCs w:val="22"/>
        </w:rPr>
        <w:t>settembre</w:t>
      </w:r>
      <w:r w:rsidR="0040469C">
        <w:rPr>
          <w:b/>
          <w:bCs/>
          <w:color w:val="auto"/>
          <w:sz w:val="22"/>
          <w:szCs w:val="22"/>
        </w:rPr>
        <w:t>-10 ottobre</w:t>
      </w:r>
      <w:r w:rsidR="00801014" w:rsidRPr="00CE3A09">
        <w:rPr>
          <w:b/>
          <w:bCs/>
          <w:color w:val="auto"/>
          <w:sz w:val="22"/>
          <w:szCs w:val="22"/>
        </w:rPr>
        <w:t xml:space="preserve"> </w:t>
      </w:r>
      <w:r w:rsidRPr="00CE3A09">
        <w:rPr>
          <w:b/>
          <w:bCs/>
          <w:color w:val="auto"/>
          <w:sz w:val="22"/>
          <w:szCs w:val="22"/>
        </w:rPr>
        <w:t>2025</w:t>
      </w:r>
    </w:p>
    <w:p w14:paraId="59EF617E" w14:textId="77777777" w:rsidR="00AD7D87" w:rsidRPr="00CE3A09" w:rsidRDefault="00AD7D87" w:rsidP="00AD7D87">
      <w:pPr>
        <w:pStyle w:val="fontec"/>
        <w:rPr>
          <w:color w:val="auto"/>
          <w:sz w:val="22"/>
          <w:szCs w:val="22"/>
        </w:rPr>
      </w:pPr>
      <w:r w:rsidRPr="00CE3A09">
        <w:rPr>
          <w:color w:val="auto"/>
          <w:sz w:val="22"/>
          <w:szCs w:val="22"/>
        </w:rPr>
        <w:t>(Fonte: ONSAI 2020 -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5"/>
        <w:gridCol w:w="1703"/>
        <w:gridCol w:w="1558"/>
        <w:gridCol w:w="5731"/>
      </w:tblGrid>
      <w:tr w:rsidR="00CE3A09" w:rsidRPr="00CE3A09" w14:paraId="7B686CFC" w14:textId="77777777" w:rsidTr="009F490F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Ambito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Provincia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esecuzione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Ammontare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corrispettivo</w:t>
            </w:r>
            <w:proofErr w:type="spellEnd"/>
          </w:p>
          <w:p w14:paraId="0AC29356" w14:textId="26E9F90C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Termine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Stazione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CE3A09" w:rsidRDefault="008C06BF" w:rsidP="0045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CE3A09" w:rsidRPr="00CE3A09" w14:paraId="405F8DD7" w14:textId="77777777" w:rsidTr="00453A41">
        <w:trPr>
          <w:trHeight w:val="56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CE3A09" w:rsidRDefault="008C06BF" w:rsidP="00453A41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TOP 10 </w:t>
            </w:r>
          </w:p>
        </w:tc>
      </w:tr>
      <w:tr w:rsidR="00804214" w:rsidRPr="00CE3A09" w14:paraId="002C4510" w14:textId="77777777" w:rsidTr="00425326">
        <w:trPr>
          <w:trHeight w:val="850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12101FE6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38C518" w14:textId="0803624E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Bari - Frosinone - Pescara - Roma</w:t>
            </w:r>
          </w:p>
        </w:tc>
        <w:tc>
          <w:tcPr>
            <w:tcW w:w="54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DFA57" w14:textId="7837D7B1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23.117.915,06</w:t>
            </w:r>
          </w:p>
        </w:tc>
        <w:tc>
          <w:tcPr>
            <w:tcW w:w="65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9C688" w14:textId="5A046570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12/11/2025</w:t>
            </w:r>
          </w:p>
        </w:tc>
        <w:tc>
          <w:tcPr>
            <w:tcW w:w="60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20A99" w14:textId="21D250C9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 w:rsidRPr="00225C3E">
              <w:rPr>
                <w:rFonts w:ascii="Calibri" w:hAnsi="Calibri" w:cs="Calibri"/>
                <w:sz w:val="20"/>
                <w:szCs w:val="20"/>
              </w:rPr>
              <w:t>Autostrade per l'Italia Spa</w:t>
            </w:r>
          </w:p>
        </w:tc>
        <w:tc>
          <w:tcPr>
            <w:tcW w:w="221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2CD7C73" w14:textId="47F167F9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Accordo quadro - Servizi di sorveglianza dei dispositivi di ritenuta e delle barriere antirumore della rete di ASPI - Lotto 3 (DT5, DT6,DT7 e DT8) Tratte di competenza della Direzione 5° Tronco – Fiano Romano, Direzione 6° Tronco – Cassino, Direzione 7° Tronco – Pescara e Direzione 8° Tronco – Bari </w:t>
            </w:r>
          </w:p>
        </w:tc>
      </w:tr>
      <w:tr w:rsidR="00804214" w:rsidRPr="00CE3A09" w14:paraId="6F0ED491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2F506E6B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8791FC" w14:textId="1A30BF92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Genova - Milano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F82779" w14:textId="2B975F16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18.879.001,39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0F05E7" w14:textId="2EBBE520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24A8E" w14:textId="5B9A2AD0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 w:rsidRPr="00225C3E">
              <w:rPr>
                <w:rFonts w:ascii="Calibri" w:hAnsi="Calibri" w:cs="Calibri"/>
                <w:sz w:val="20"/>
                <w:szCs w:val="20"/>
              </w:rPr>
              <w:t>Autostrade per l'Italia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4D3090B" w14:textId="70A01278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Accordo quadro - Servizi di sorveglianza dei dispositivi di ritenuta e delle barriere antirumore della rete di ASPI - Lotto 1 (DT1 e DT2) - Tratte di competenza della Direzione 1° Tronco - Genova codice NUTS ITC33 e Direzione 2° Tronco – Milano - </w:t>
            </w:r>
          </w:p>
        </w:tc>
      </w:tr>
      <w:tr w:rsidR="00804214" w:rsidRPr="00CE3A09" w14:paraId="04DB759A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723B4D83" w:rsidR="00804214" w:rsidRPr="009F490F" w:rsidRDefault="00804214" w:rsidP="0080421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07A0FCB2" w:rsidR="00804214" w:rsidRPr="009F490F" w:rsidRDefault="00804214" w:rsidP="008042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 - Firenze - Udine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2A4BC72F" w:rsidR="00804214" w:rsidRPr="009F490F" w:rsidRDefault="00804214" w:rsidP="008042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18.003.083,55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05727845" w:rsidR="00804214" w:rsidRPr="009F490F" w:rsidRDefault="00804214" w:rsidP="008042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1586305C" w:rsidR="00804214" w:rsidRPr="009F490F" w:rsidRDefault="00804214" w:rsidP="008042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5C3E">
              <w:rPr>
                <w:rFonts w:ascii="Calibri" w:hAnsi="Calibri" w:cs="Calibri"/>
                <w:sz w:val="20"/>
                <w:szCs w:val="20"/>
              </w:rPr>
              <w:t>Autostrade per l'Italia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2365EA16" w:rsidR="00804214" w:rsidRPr="009F490F" w:rsidRDefault="00804214" w:rsidP="004253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Accordo quadro - Servizi di sorveglianza dei dispositivi di ritenuta e delle barriere antirumore della rete di ASPI - Lotto 2 (DT3, DT4 e DT9) Tratte di competenza della Direzione 3° Tronco – Bologna, Direzione 4° Tronco – Firenze e Direzione 9° Tronco – Udine - </w:t>
            </w:r>
          </w:p>
        </w:tc>
      </w:tr>
      <w:tr w:rsidR="00804214" w:rsidRPr="00CE3A09" w14:paraId="79E4D973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FC2D1" w14:textId="7D577D15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9856C1" w14:textId="008CCF38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44FA5C" w14:textId="66621A51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4.327.797,56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4589DF" w14:textId="6029374E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6D999" w14:textId="0FD550FD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Verona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6969528" w14:textId="21D83D9F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progettazione di fattibilità tecnico-economica, di progettazione esecutiva, di coordinamento della sicurezza in fase di progettazione, direzione dei lavori e contabilità (opzionale), coordinamento della sicurezza in fase di esecuzione (opzionale), comprensivi delle indagini preliminari a supporto della progettazione per la realizzazione del Collegamento viario a Nord Ovest della città di Verona, tra la bretella T4- T9, in corrispondenza dell'interporto di Verona, e la tangenziale Sud, in corrispondenza con lo svincolo Alpo</w:t>
            </w:r>
          </w:p>
        </w:tc>
      </w:tr>
      <w:tr w:rsidR="00804214" w:rsidRPr="00CE3A09" w14:paraId="014D72E1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37475025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7DC14" w14:textId="5561B410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Brescia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2BB38" w14:textId="2C02BF90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3.372.600,00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4FF8E" w14:textId="28671E9A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2CA481" w14:textId="054108B4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Ceto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7AFE0BD" w14:textId="745809F0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 Sintel 208129710 - Servizi di ingegneria e architettura di redazione del progetto di fattibilità tecnico-economica, con opzioni di affidamento dei servizi tecnici di progettazione esecutiva, direzione dei lavori, contabilità e coordinamento della sicurezza in fase di progettazione ed esecuzione, relativi all'intervento denominato creazione di un hub culturale ed espositivo per la fruizione innovativa e la comunicazione della Valle dei Segni nell'ambito del Progetto Imago – Valle dei Segni – Un sistema che si mette in moto.</w:t>
            </w:r>
          </w:p>
        </w:tc>
      </w:tr>
      <w:tr w:rsidR="00804214" w:rsidRPr="00CE3A09" w14:paraId="25BB482E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14392246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01E041" w14:textId="4DE7FA79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050726" w14:textId="0289669D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2.939.741,14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F023C1" w14:textId="60F4D12D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9892FC" w14:textId="168D6BEE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ATAC Spa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D4B885E" w14:textId="082C2B71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programmazione e coordinamento delle attività afferenti alla linea C</w:t>
            </w:r>
          </w:p>
        </w:tc>
      </w:tr>
      <w:tr w:rsidR="00804214" w:rsidRPr="00CE3A09" w14:paraId="671F0290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2370558B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3480C3" w14:textId="74BFBC56" w:rsidR="00804214" w:rsidRPr="00804214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Avellino - Benevento - Caserta - Cosenza - Foggia - Frosinone - L'Aquila - Matera - Potenza - Salerno - Taranto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C6C78" w14:textId="446EDE1D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2.696.446,90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19F0D7" w14:textId="34EC6A38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3940" w14:textId="47311920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Autorità di Bacino Distrettuale dell'Appennino Meridionale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B564196" w14:textId="5AF039F0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Valutazione del deflusso ecologico nel territorio del distretto idrografico dell'Appennino Meridionale</w:t>
            </w:r>
          </w:p>
        </w:tc>
      </w:tr>
      <w:tr w:rsidR="00804214" w:rsidRPr="00CE3A09" w14:paraId="4AD43CAC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2F9FF93F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01A1564E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Novara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2200E1ED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2.070.000,00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5C2706EE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1E6454A9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Acqua Novara.VCO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1EBBF419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analisi di laboratorio</w:t>
            </w:r>
          </w:p>
        </w:tc>
      </w:tr>
      <w:tr w:rsidR="00804214" w:rsidRPr="00CE3A09" w14:paraId="404702A2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39529C31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54A99BFF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66FBD91C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1.759.265,63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2E5FCF11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785878C6" w:rsidR="00804214" w:rsidRPr="009F490F" w:rsidRDefault="00425326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MIT </w:t>
            </w:r>
            <w:r w:rsidR="00804214">
              <w:rPr>
                <w:rFonts w:ascii="Calibri" w:hAnsi="Calibri" w:cs="Calibri"/>
                <w:sz w:val="20"/>
                <w:szCs w:val="20"/>
              </w:rPr>
              <w:t>- Gestione Governativa Ferrovia Circumetnea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3B3CAD7C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Servizi di direzione lavori, misurazione e contabilità, assistenza al collaudo, coordinamento in materia di sicurezza e di salute durante l'esecuzione dei lavori relativi alla implementazione sulla linea extraurbana a scartamento ridotto compresa tra la stazione di Catania borgo e quella di riposto di un sistema di controllo marcia treno ERTMS/ECTS - DM 363/2021 fondo complementare al PNRR </w:t>
            </w:r>
          </w:p>
        </w:tc>
      </w:tr>
      <w:tr w:rsidR="00804214" w:rsidRPr="00CE3A09" w14:paraId="23205E37" w14:textId="77777777" w:rsidTr="00425326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632E818D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76075981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Palermo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42CC1594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1.086.736,12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7035500B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751E36DE" w:rsidR="00804214" w:rsidRPr="009F490F" w:rsidRDefault="00804214" w:rsidP="0080421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Regione Siciliana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1E0929CE" w:rsidR="00804214" w:rsidRPr="009F490F" w:rsidRDefault="00804214" w:rsidP="00425326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tecnici di ingegneria e architettura relativi alla redazione e approvazione del Piano Regionale di Utilizzo delle Aree del Demanio Marittimo di cui alla L.R. 15/2005, ss.mm.ii come modificata dall'art. 8 della L.R. 1/2025</w:t>
            </w:r>
          </w:p>
        </w:tc>
      </w:tr>
      <w:tr w:rsidR="00CE3A09" w:rsidRPr="00CE3A09" w14:paraId="5D49B6BD" w14:textId="77777777" w:rsidTr="005A5800">
        <w:trPr>
          <w:trHeight w:val="567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0D806CAA" w:rsidR="00453A41" w:rsidRPr="009F490F" w:rsidRDefault="00453A41" w:rsidP="005A5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Altri</w:t>
            </w:r>
            <w:proofErr w:type="spellEnd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</w:tr>
      <w:tr w:rsidR="002B265E" w:rsidRPr="00CE3A09" w14:paraId="56191148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847093" w14:textId="5D0328CE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F7AE9" w14:textId="0FD4350A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Bolzano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7B2FBD" w14:textId="5A90549F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1.015.487,67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31923" w14:textId="424EE684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482563" w14:textId="71957EA3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Residenza per anziani Renon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5CF205A" w14:textId="41E9A3C6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e coordinamento della sicurezza in fase progettuale con opzione di direzione lavori e coordinamento della sicurezza in fase esecutiva per l'ampliamento della residenza per anziani Renon, secondo la metodologia BIM.</w:t>
            </w:r>
          </w:p>
        </w:tc>
      </w:tr>
      <w:tr w:rsidR="002B265E" w:rsidRPr="00CE3A09" w14:paraId="4CBDF39C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EDE68" w14:textId="2DA56423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7334C" w14:textId="10715EBA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Pisa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9EAF" w14:textId="3D03C7A7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1.007.885,62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82A1" w14:textId="3F58CAAE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33945" w14:textId="3CAA14E2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Retiambiente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6903A6" w14:textId="2E8747F9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urgente ex art. 71 comma 3 D.lgs 36/2023 - Servizi di ingegneria ed architettura di direzione lavori e di coordinamento della sicurezza in fase di esecuzione per i lavori di ristrutturazione ed ampliamento di fabbricato esistente per la realizzazione di un polo impiantistico per il recupero di rifiuti tessili e da prodotti assorbenti - PNRR -</w:t>
            </w:r>
          </w:p>
        </w:tc>
      </w:tr>
      <w:tr w:rsidR="002B265E" w:rsidRPr="00CE3A09" w14:paraId="6C362740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1DC70" w14:textId="2E619058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326FE1" w14:textId="4D09195F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FAF79C" w14:textId="5419AA01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F9F298" w14:textId="2E9589A2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C594F" w14:textId="5E84C8A4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AESS - Agenzia per l'Energia e lo Sviluppo Sostenibile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5AE5FE" w14:textId="7D0FB231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con più operatori economici per l'affidamento del servizio di ricerca e assistenza tecnica, specialistica e gestionale, per l'individuazione e la ricognizione delle fonti di finanziamento, in progettazione Europea</w:t>
            </w:r>
          </w:p>
        </w:tc>
      </w:tr>
      <w:tr w:rsidR="002B265E" w:rsidRPr="00CE3A09" w14:paraId="091630E5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CBB42" w14:textId="32573214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8BA4D" w14:textId="0B9139E0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L'Aquila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00865" w14:textId="29F8AB59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949.496,32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EDE28" w14:textId="7151B4E9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DB212" w14:textId="2DBADF68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L'Aquila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E53B07" w14:textId="6BE4B437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tecnici di aggiornamento del progetto della fattibilità tecnico-economica (per appalto integrato) e, in opzione, della direzione lavori e del C.S.E. per i lavori di riparazione, consolidamento e restauro del palazzo ex sede di Scienze della Formazione, sito in l'Aquila Via Verdi.</w:t>
            </w:r>
          </w:p>
        </w:tc>
      </w:tr>
      <w:tr w:rsidR="002B265E" w:rsidRPr="00CE3A09" w14:paraId="2AF479B9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14402" w14:textId="7F436AA6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B00C8" w14:textId="7440F925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Caltanissetta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9C802" w14:textId="37F4E4C3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879.411,87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AB5EB" w14:textId="0BABA172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ACE6" w14:textId="7B901E41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Siciliana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42B3B1" w14:textId="5DA735C5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Appalto dei servizi tecnici relativi alla redazione del Progetto di Fattibilità Tecnico Economica, del Progetto Esecutivo e al Coordinamento della Sicurezza in fase di progettazione per gli interventi di manutenzione straordinaria degli scarichi profondi e di superficie, di adeguamento del franco idraulico e di adeguamento sismico della casa di guardia della Diga Comunelli nel territorio di Butera (CL).</w:t>
            </w:r>
          </w:p>
        </w:tc>
      </w:tr>
      <w:tr w:rsidR="002B265E" w:rsidRPr="00CE3A09" w14:paraId="43AE9EDE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CE2F0C" w14:textId="5D50329C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EF8CB0" w14:textId="4C7FB65D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F53805" w14:textId="13F498CC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860.700,00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2E9DD" w14:textId="0DBE70C5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829926" w14:textId="32FF866D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C3A4D26" w14:textId="7ECFCD6D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Accordi quadro per l'affidamento di lavori e servizi di ingegneria e architettura per interventi di manutenzione straordinaria mirati al ripristino delle camere inagibili all'interno degli istituti detentivi - Lotto 10 Sub-lotto prestazionale 1. Servizi tecnici lotto geografico 10. Sicilia </w:t>
            </w:r>
          </w:p>
        </w:tc>
      </w:tr>
      <w:tr w:rsidR="002B265E" w:rsidRPr="00CE3A09" w14:paraId="211E6508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1925A" w14:textId="2397EFC8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284928" w14:textId="7D1EBC2B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Torino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B61CB" w14:textId="04944920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817.777,34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336F8F" w14:textId="149AB3F9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B6703" w14:textId="489AAC28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S.C.R. - Società di Committenza Regione Piemonte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FBBC26B" w14:textId="70CB4A2D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della progettazione di fattibilità tecnico-economica, progettazione esecutiva e servizio opzionale di direzione lavori, misura e contabilità e coordinamento della sicurezza in fase di esecuzione, assistenza al collaudo per la Riqualificazione/riconversione area del sito olimpico del bob, slittino e dello skeleton, con demolizione della parte emergente della pista di discesa ed annessi fabbricati delle partenze donne e juniores, del traguardo e del peso, con successiva sistemazione del terreno e inerbimento</w:t>
            </w:r>
          </w:p>
        </w:tc>
      </w:tr>
      <w:tr w:rsidR="002B265E" w:rsidRPr="00CE3A09" w14:paraId="4AB4D7F8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CB90D" w14:textId="430AF125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D41DAA" w14:textId="0B6872C7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82B2A4" w14:textId="698E9E57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0BF3AD" w14:textId="5972A51A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90133C" w14:textId="46DD915B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INGV - Istituto Nazionale di Geofisica e Vulcanologia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3EA10A" w14:textId="0BB6C87F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prospezione/modellazione geofisica del sottosuolo con metodo elettromagnetico aerotrasportato da elicottero - Einstein Telescope (Et-Aem) finanziato nell'ambito del Progetto Rose</w:t>
            </w:r>
          </w:p>
        </w:tc>
      </w:tr>
      <w:tr w:rsidR="002B265E" w:rsidRPr="00CE3A09" w14:paraId="6998EC02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C8040F" w14:textId="33BB5525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508C17" w14:textId="068FDB9C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B23A0" w14:textId="120FC2C2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669.247,34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327FB9" w14:textId="3A6C0E5E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ACACD" w14:textId="07CE442E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Consorzio ASI - Consorzio per l'Area di Sviluppo Industriale di Salerno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22F835" w14:textId="7DE40AE0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aperta, ai sensi dell'art. 71 del D.Lgs. 36/2023, per l'affidamento del servizio di redazione del progetto di fattibilità tecnica ed economica, comprensivo di relazione geologica e relative prove e indagini sui terreni, nonché di coordinamento della sicurezza in fase di progettazione (da porre a base di appalto integrato), con opzione di affidamento anche della progettazione esecutiva, da redigere e restituire in modalità BIM, per essere posto a base di gara per i lavori di recupero della storica masseria «Torre dei Ray», ubicata nell'agglomerato industriale ASI di Battipaglia (SA), in vista della creazione di centro multiservizi.</w:t>
            </w:r>
          </w:p>
        </w:tc>
      </w:tr>
      <w:tr w:rsidR="002B265E" w:rsidRPr="00CE3A09" w14:paraId="79D89839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2F201" w14:textId="035BA12B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ACBB5" w14:textId="0CA5B63D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Cagliari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5B333" w14:textId="417AC8BD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633.762,84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87A34" w14:textId="5B4A7414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4EC18" w14:textId="7C49D928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Sinnai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66207F9" w14:textId="44838A03" w:rsidR="002B265E" w:rsidRPr="009F490F" w:rsidRDefault="002B265E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architettura e ingegneria aventi ad oggetto il progetto di fattibilità tecnico-economica, il progetto esecutivo, la direzione dei lavori ed il coordinamento della sicurezza in fase di progettazione e di esecuzione relativi alla realizzazione del polo sportivo acquatico del comune di Sinnai. Ampliamento e Riqualificazione della Piscina Comunale - Opere di completamento.</w:t>
            </w:r>
          </w:p>
        </w:tc>
      </w:tr>
      <w:tr w:rsidR="002B265E" w:rsidRPr="00CE3A09" w14:paraId="79832378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1EE17A" w14:textId="6D429A14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CE72E" w14:textId="477C065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FD8BE0" w14:textId="19BDD8B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505.148,80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C0B1C" w14:textId="644417B2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2F907" w14:textId="3D1E2BB2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Ministero della Difesa - Aeronautica Militare - 2° Reparto Genio A.M.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3C862CD" w14:textId="497F2B1F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Anguillara Sabazia - Servizio di progettazione di fattibilità tecnico-economica, esecutiva e coordinamento per la sicurezza durante la fase di progettazione-Realizzazione di una struttura fissa destinata a corpo di guardia comprensiva di armeria e locali peril recupero psico fisico rispondente al nuovo assetto del servizio di sicurezza – Realizzazione nuova struttura fissa per ospitare le funzioni dell'area comando e del supporto logistico amministrativo</w:t>
            </w:r>
          </w:p>
        </w:tc>
      </w:tr>
      <w:tr w:rsidR="002B265E" w:rsidRPr="00CE3A09" w14:paraId="196C34EF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499FF" w14:textId="2F1DD898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49896" w14:textId="00B7C6C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1EA13C" w14:textId="2850188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502.600,00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C6678" w14:textId="3C8EB7F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93E42F" w14:textId="49EC5CB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7A5A9B4" w14:textId="3C40036A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Accordi quadro per l'affidamento di lavori e servizi di ingegneria e architettura per interventi di manutenzione straordinaria mirati al ripristino delle camere inagibili all'interno degli istituti detentivi - Lotto 5 Sub-lotto prestazionale 1. Servizi tecnici lotto geografico 5. Toscana-Umbria </w:t>
            </w:r>
          </w:p>
        </w:tc>
      </w:tr>
      <w:tr w:rsidR="002B265E" w:rsidRPr="00CE3A09" w14:paraId="6D429063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3786CB" w14:textId="270B0547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3B0F02" w14:textId="6520F60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Bolzano-Bozen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BBA3D4" w14:textId="72F46D1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492.435,46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8EFA1" w14:textId="180C311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5DD7D2" w14:textId="7203CF5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Autonoma di Bolzano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82D4F29" w14:textId="383941F6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Demolizione e ricostruzione dell'edificio ospitante i servizi residenziali e diurni per persone con disabilità a Bolzano, Viale Europa n. 138. Incarico per direzione lavori e coordinamento della sicurezza in fase di esecuzione</w:t>
            </w:r>
          </w:p>
        </w:tc>
      </w:tr>
      <w:tr w:rsidR="002B265E" w:rsidRPr="00CE3A09" w14:paraId="1083F181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6871F4" w14:textId="6CD64843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E877C8" w14:textId="54C228E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7FAD6" w14:textId="6F7FA72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6ED302" w14:textId="12571D2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A1E9D0" w14:textId="0106E63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Azienda Sanitaria Locale Napoli 1 Centro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F93B497" w14:textId="051040E4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triennale dell'incarico di esperto in radioprotezione e fisica medica per la sorveglianza fisica della protezione dalle radiazioni ionizzanti, esperto responsabile della sicurezza in risonanza magnetica e tecnico responsabile sicurezza laser - Lotto 5 Esperto in Radioprotezione, Esperto Responsabile in siti RM e Tecnico Sicurezza Laser per i PP.OO. Ospedale del Mare ed Ascalesi</w:t>
            </w:r>
          </w:p>
        </w:tc>
      </w:tr>
      <w:tr w:rsidR="002B265E" w:rsidRPr="00CE3A09" w14:paraId="50026C04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D4A407" w14:textId="739F1983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562ED" w14:textId="29B7B9B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Grosseto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11BC1" w14:textId="53C1EB6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469.193,39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2860B" w14:textId="64B55A0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D200D" w14:textId="07A43E5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Ministero della Difesa - Aeronautica Militare - 2° Reparto Genio A.M.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35436" w14:textId="0A8824CD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Grosseto Aeroporto - Ampliamento capacità di base deposito carburanti - Oneri di revisione progetto esecutivo</w:t>
            </w:r>
          </w:p>
        </w:tc>
      </w:tr>
      <w:tr w:rsidR="002B265E" w:rsidRPr="00CE3A09" w14:paraId="20723896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F6AB79" w14:textId="39A2BB70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D0884" w14:textId="1181E5B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C7555" w14:textId="0A67AAE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463.700,00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E45BA" w14:textId="786FD3B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5B030" w14:textId="0E3F615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914DD15" w14:textId="0508B939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Accordi quadro per l'affidamento di lavori e servizi di ingegneria e architettura per interventi di manutenzione straordinaria mirati al ripristino delle camere inagibili all'interno degli istituti detentivi - Lotto 7 Sub-lotto prestazionale 1. Servizi tecnici lotto geografico 7. Campania </w:t>
            </w:r>
          </w:p>
        </w:tc>
      </w:tr>
      <w:tr w:rsidR="002B265E" w:rsidRPr="00CE3A09" w14:paraId="1B382EF8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F38E" w14:textId="32FD937A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D94AC1" w14:textId="24ED2B8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Torino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15A27B" w14:textId="2081C08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0736C0" w14:textId="7DEAD11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CC5D6F" w14:textId="184C9D1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TELT - Tunnel Euralpin Lyon Turin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5294491" w14:textId="3AB68577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- Assistenza alla gestione dei progetti a sostegno dello sviluppo strategico europeo della società TELT</w:t>
            </w:r>
          </w:p>
        </w:tc>
      </w:tr>
      <w:tr w:rsidR="002B265E" w:rsidRPr="00CE3A09" w14:paraId="5E0D8574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E8DB9" w14:textId="450F765A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FE3CD" w14:textId="55E7CE5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Lecce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2F108" w14:textId="2FCAB3F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422.726,48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B5BDA2" w14:textId="3BBDBD3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E81D" w14:textId="3F47692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Otranto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2D6877" w14:textId="2434238B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di ingegneria e architettura inerenti a: progetto di fattibilità tecnico - economica, progettazione esecutiva, coordinamento della sicurezza in fase di progettazione, direzione lavori, contabilità e misura per l'intervento di rigenerazione urbana del contesto costiero di Porto Craulo - Via Riviera degli Haethey.</w:t>
            </w:r>
          </w:p>
        </w:tc>
      </w:tr>
      <w:tr w:rsidR="002B265E" w:rsidRPr="00CE3A09" w14:paraId="6AA2D124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5A675" w14:textId="7D3C3C06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8F9EE3" w14:textId="7B5B43A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CF2FC7" w14:textId="590057B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399.216,00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89971" w14:textId="02F61AE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D36E14" w14:textId="3035DD54" w:rsidR="002B265E" w:rsidRDefault="00C7592D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ATAC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832A9A5" w14:textId="2E4D871B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per l'esecuzione ed erogazione di servizi relativi ad attività di carattere ambientale ai sensi del D.Lgs. 152/06 e s.m.i.</w:t>
            </w:r>
          </w:p>
        </w:tc>
      </w:tr>
      <w:tr w:rsidR="00C7592D" w:rsidRPr="00CE3A09" w14:paraId="7B036996" w14:textId="77777777" w:rsidTr="00817F3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703602" w14:textId="0AD7B083" w:rsidR="00C7592D" w:rsidRPr="009F490F" w:rsidRDefault="00C7592D" w:rsidP="00C759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D4AC96" w14:textId="65063297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DE9BB" w14:textId="70BCB200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373.620,00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2C92DC" w14:textId="7F22D5D7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0AD94A" w14:textId="794FD8E1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F6B">
              <w:rPr>
                <w:rFonts w:ascii="Calibri" w:hAnsi="Calibri" w:cs="Calibri"/>
                <w:sz w:val="20"/>
                <w:szCs w:val="20"/>
              </w:rPr>
              <w:t>Terna Rete Italia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D3EBDC7" w14:textId="6F44E0AF" w:rsidR="00C7592D" w:rsidRDefault="00C7592D" w:rsidP="00C7592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assistenza e supporto specialistico per rilievo aereo ed elaborazione dati - Lotto 1</w:t>
            </w:r>
          </w:p>
        </w:tc>
      </w:tr>
      <w:tr w:rsidR="00C7592D" w:rsidRPr="00CE3A09" w14:paraId="4F99521C" w14:textId="77777777" w:rsidTr="00817F3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F687B8" w14:textId="0F9B4EA9" w:rsidR="00C7592D" w:rsidRPr="009F490F" w:rsidRDefault="00C7592D" w:rsidP="00C759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16ACC" w14:textId="7DB9DD89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2ADC7E" w14:textId="407C497C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373.190,00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599315" w14:textId="7790DDDA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6C6724" w14:textId="437C2DE2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F6B">
              <w:rPr>
                <w:rFonts w:ascii="Calibri" w:hAnsi="Calibri" w:cs="Calibri"/>
                <w:sz w:val="20"/>
                <w:szCs w:val="20"/>
              </w:rPr>
              <w:t>Terna Rete Italia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EBDBA19" w14:textId="406C9D86" w:rsidR="00C7592D" w:rsidRDefault="00C7592D" w:rsidP="00C7592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assistenza e supporto specialistico per rilievo aereo ed elaborazione dati - Lotto 2</w:t>
            </w:r>
          </w:p>
        </w:tc>
      </w:tr>
      <w:tr w:rsidR="00C7592D" w:rsidRPr="00CE3A09" w14:paraId="36EF4DDC" w14:textId="77777777" w:rsidTr="00817F36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EFCDEB" w14:textId="54255E4B" w:rsidR="00C7592D" w:rsidRPr="009F490F" w:rsidRDefault="00C7592D" w:rsidP="00C759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BB90BA" w14:textId="008A50A2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AC200A" w14:textId="2CCBDB85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373.190,00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55EBC3" w14:textId="6394E048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2604C" w14:textId="268A650B" w:rsidR="00C7592D" w:rsidRDefault="00C7592D" w:rsidP="00C7592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F6B">
              <w:rPr>
                <w:rFonts w:ascii="Calibri" w:hAnsi="Calibri" w:cs="Calibri"/>
                <w:sz w:val="20"/>
                <w:szCs w:val="20"/>
              </w:rPr>
              <w:t>Terna Rete Italia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750FE3" w14:textId="21E3F293" w:rsidR="00C7592D" w:rsidRDefault="00C7592D" w:rsidP="00C7592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assistenza e supporto specialistico per rilievo aereo ed elaborazione dati - Lotto 3</w:t>
            </w:r>
          </w:p>
        </w:tc>
      </w:tr>
      <w:tr w:rsidR="002B265E" w:rsidRPr="00CE3A09" w14:paraId="01DD34F3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1E423B" w14:textId="389F463A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DFBBFB" w14:textId="3266915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Trieste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B7144" w14:textId="73C7457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370.848,96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74F274" w14:textId="32200C2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862130" w14:textId="1D78B8D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Regione Autonoma Friuli Venezia Giulia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5B3E822" w14:textId="60D84CDD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di architettura ed ingegneria di aggiornamento del progetto definitivo, progettazione esecutiva, coordinamento della sicurezza in fase progettuale ed esecutiva, direzione lavori e contabilità - Intervento di completamento della messa in sicurezza del Torrente Chiave in Porto Vecchio di Trieste.</w:t>
            </w:r>
          </w:p>
        </w:tc>
      </w:tr>
      <w:tr w:rsidR="002B265E" w:rsidRPr="00CE3A09" w14:paraId="2424103E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450487" w14:textId="5155F6E3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CB7600" w14:textId="3ED73B0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ACF5F" w14:textId="31B2DC3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363.794,42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21C2B" w14:textId="73FEF2E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F8159" w14:textId="128F255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Laurito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E022A78" w14:textId="2D897EEA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attinenti l'architettura e l'ingegneria per la progettazione di fattibilità tecnico economica ed esecutiva da redigere e restituire in modalità B.I.M., coordinamento della sicurezza in fase di progettazione per gli interventi di messa in sicurezza del territorio comunale, adeguamento sismico ed efficientamento energetico immobili comunali (Municipio e Caserma dei Carabinieri) in Laurito.</w:t>
            </w:r>
          </w:p>
        </w:tc>
      </w:tr>
      <w:tr w:rsidR="002B265E" w:rsidRPr="00CE3A09" w14:paraId="4CC081E5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8FDB6A" w14:textId="69ED37CE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13086" w14:textId="5BAA794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Brindisi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0F554E" w14:textId="6B29CA6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360.458,70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855E5" w14:textId="0E8F249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1413BF" w14:textId="3B578AA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Ministero della Difesa - MARIGENIMIL - Direzione Genio Militare per la Marina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F467341" w14:textId="286E5F17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incarico per la redazione del P.F.T.E. e progettazione esecutiva comprensiva di P.S.C. per lavori di miglioramento sismico, adeguamento edile ed impiantistico dei Capannoni Ex SACA di Brindisi.</w:t>
            </w:r>
          </w:p>
        </w:tc>
      </w:tr>
      <w:tr w:rsidR="002B265E" w:rsidRPr="00CE3A09" w14:paraId="11B1502D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8C05C4" w14:textId="4C82D5C4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C5EB05" w14:textId="72211F0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D60F36" w14:textId="23D9546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323.100,00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1266C7" w14:textId="6C1F2B8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FDCA2B" w14:textId="74BD52D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541A05A" w14:textId="74F15B68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Accordi quadro per l'affidamento di lavori e servizi di ingegneria e architettura per interventi di manutenzione straordinaria mirati al ripristino delle camere inagibili all'interno degli istituti detentivi - Lotto 11 Sub-lotto prestazionale 1. Servizi tecnici lotto geografico 11. Sardegna </w:t>
            </w:r>
          </w:p>
        </w:tc>
      </w:tr>
      <w:tr w:rsidR="002B265E" w:rsidRPr="00CE3A09" w14:paraId="27395504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5D79A8" w14:textId="524FAAAD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0FB6C" w14:textId="5C3BD5A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A2C75" w14:textId="2FD5C71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8769F" w14:textId="5F83D8B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4B7DBE" w14:textId="1D2D5A5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Azienda Sanitaria Locale Napoli 1 Centro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E239C8B" w14:textId="5F99911B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triennale dell'incarico di esperto in radioprotezione e fisica medica per la sorveglianza fisica della protezione dalle radiazioni ionizzanti, esperto responsabile della sicurezza in risonanza magnetica e tecnico responsabile sicurezza laser - Lotto 4 Esperto in Radioprotezione , Esperto Responsabile in siti RM e Tecnico Sicurezza Laser per i Distretti Sanitari 24- 27 -28- 29- 30 - 31- 32- 33 , PSP Loreto Crispi ,P.O. San Gennaro.PSP Elena D'Aosta e n.8 CdC</w:t>
            </w:r>
          </w:p>
        </w:tc>
      </w:tr>
      <w:tr w:rsidR="002B265E" w:rsidRPr="00CE3A09" w14:paraId="55BEE503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7F5018" w14:textId="55538CF5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309A28" w14:textId="11D8311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Aosta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96F0E1" w14:textId="2B7E19E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319.785,48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3EDC8" w14:textId="43D794D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E61035" w14:textId="15ECD12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Regione Autonoma della Valle d'Aosta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C08B970" w14:textId="6A4C8DE7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_Efficientamento Biblioteca Aosta - Progettazione e Coordinamento della sicurezza in fase di progettazione ed esecuzione relativi ai lavori di efficientamento energetico della Biblioteca regionale Bruno Salvadori, in comune di Aosta</w:t>
            </w:r>
          </w:p>
        </w:tc>
      </w:tr>
      <w:tr w:rsidR="002B265E" w:rsidRPr="00CE3A09" w14:paraId="10A77253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2DB009" w14:textId="795262D3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73F47" w14:textId="77777777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D38A4B" w14:textId="35E854A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316.155,55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6D30B2" w14:textId="154714D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1E126" w14:textId="38776E8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Istituto Italiano di Cultura di Stoccolma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5574964" w14:textId="0B58DB14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Redazione del progetto di fattibilità tecnico-economica e del progetto esecutivo, e direzione dei lavori per i previsti i lavori di ristrutturazione dei calcestruzzi dell'Auditorium Nervi e pertinenze adiacenti e di miglioramento della funzionalità e dell'accessibilità dell'edificio di Stoccolma.</w:t>
            </w:r>
          </w:p>
        </w:tc>
      </w:tr>
      <w:tr w:rsidR="002B265E" w:rsidRPr="00CE3A09" w14:paraId="63BCD47F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98A56" w14:textId="68A64298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9CB0D9" w14:textId="2E9326F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396A1A" w14:textId="01D0177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A815D4" w14:textId="5245C97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5A2A32" w14:textId="7062D4B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Soprintendenza Speciale Archeologia Belle Arti e Paesaggio di Roma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11CB9B" w14:textId="391F9C48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SEFAP25183 - Procedura aperta per l'affidamento, per contro della Sovrintendenza Capitolina ai Beni Culturali, dei servizi di collaudo tecnico-amministrativo, tecnico-funzionale e statico inerenti agli interventi nn. 20, 23, 26, 28 e 32 di cui all'allegato 1 al DPCM 11/06/2025 </w:t>
            </w:r>
          </w:p>
        </w:tc>
      </w:tr>
      <w:tr w:rsidR="002B265E" w:rsidRPr="00CE3A09" w14:paraId="7BEC1EE9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0C03FA" w14:textId="6C353190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017B38" w14:textId="1E90C49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E0CE51" w14:textId="7F4FEA0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299.500,00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57AB07" w14:textId="69F203C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490ED2" w14:textId="47A30E1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8CA820E" w14:textId="069196FD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Accordi quadro per l'affidamento di lavori e servizi di ingegneria e architettura per interventi di manutenzione straordinaria mirati al ripristino delle camere inagibili all'interno degli istituti detentivi - Lotto 6 Sub-lotto prestazionale 1. Servizi tecnici lotto geografico 6. Lazio-Abruzzo-Molise </w:t>
            </w:r>
          </w:p>
        </w:tc>
      </w:tr>
      <w:tr w:rsidR="002B265E" w:rsidRPr="00CE3A09" w14:paraId="33E65C06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6AC9F4" w14:textId="4FBB474A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D2727B" w14:textId="25C8C69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7E8E2E" w14:textId="676ED9A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294.532,15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216F13" w14:textId="163E653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AF0930" w14:textId="615B7D7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Laurito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C0055BE" w14:textId="40089656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attinenti l'architettura e l'ingegneria per la progettazione di fattibilità tecnico economica ed esecutiva da redigere e restituire in modalità B.I.M., coordinamento della sicurezza in fase di progettazione per gli interventi di messa in sicurezza da dissesto idrogeologico del Vallone Serra e Vallone Scrella a Valle dell'abitato di Laurito.</w:t>
            </w:r>
          </w:p>
        </w:tc>
      </w:tr>
      <w:tr w:rsidR="002B265E" w:rsidRPr="00CE3A09" w14:paraId="2470379E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86C0C1" w14:textId="5EAAC3F6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D6236" w14:textId="4B277AF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CD9100" w14:textId="395FAA92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287.490,24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408FAF" w14:textId="1D1E426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D4E898" w14:textId="2C106D6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Barletta-Andria-Trani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EBD5A6" w14:textId="5F22D9DD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per l'affidamento dei servizi di ingegneria e architettura per la direzione lavori e coordinamento per la sicurezza in fase di esecuzione dei lavori di completamento della viabilità di servizio nell'ambito dei lavori di ammodernamento/allargamento del piano viabile e realizzazione della viabilità di servizio dal km 52+285 al km 62+598 – svincolo s.p. 22 (ex s.p. 12) per Barletta – uscita Montegrosso al km 58+600.</w:t>
            </w:r>
          </w:p>
        </w:tc>
      </w:tr>
      <w:tr w:rsidR="002B265E" w:rsidRPr="00CE3A09" w14:paraId="32888620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127AF9" w14:textId="582CABA7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045C60" w14:textId="223FC9A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8B861" w14:textId="5E44F11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284.724,47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A618C3" w14:textId="1DBEF877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0BB2B" w14:textId="5D4A137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Laurito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FE941A6" w14:textId="4BADC3E4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attinenti l'architettura e l'ingegneria per la progettazione di fattibilità tecnico economica ed esecutiva da redigere e restituire in modalità B.I.M., coordinamento della sicurezza in fase di progettazione, studi ed indagini geologiche per gli interventi di messa in sicurezza da dissesto idrogeologico loc. Piazzatina Ambelogno a monte del centro abitato di Laurito.</w:t>
            </w:r>
          </w:p>
        </w:tc>
      </w:tr>
      <w:tr w:rsidR="002B265E" w:rsidRPr="00CE3A09" w14:paraId="625E15BD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E472D" w14:textId="44C2061A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4D631C" w14:textId="27CD7A12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Taranto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E01A3D" w14:textId="3480687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284.635,27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5B73BE" w14:textId="3CB87D7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743B35" w14:textId="1A5A1A7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Ministero della Difesa - MARIGENIMIL - Direzione Genio Militare per la Marina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7102B69" w14:textId="0DB6F831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 Servizio di indagini, valutazione vulnerabilità sismica e diagnosi energetica per la Ristrutturazione del Circolo Ufficiali di Taranto mediante l'adeguamento impiantistico, il restauro dei prospetti esterni e dei locali interni, recupero e ammodernamento dei terrazzamenti, delle aree esterne e dell'area dei campi da tennis</w:t>
            </w:r>
          </w:p>
        </w:tc>
      </w:tr>
      <w:tr w:rsidR="002B265E" w:rsidRPr="00CE3A09" w14:paraId="7A3A0040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0E573E" w14:textId="6270E484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58CCA" w14:textId="7B55188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66DBC1" w14:textId="24E0675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258.207,96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0941B3" w14:textId="639BF63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2A278D" w14:textId="3F5C2DE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Comunità Montana Calore Salernitano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63C168C" w14:textId="3DF36DDD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Avviso di consultazione preliminare di mercato per manifestazione di interesse propedeutica all'indizione di una procedura negoziata senza previa pubblicazione di bando di gara ai sensi dell'ex art. 76 comma 2 lett. a) D.lgs 36/2023 per la redazione del progetto di fattibilità tecnica ed economica degli interventi costitutivi della filiera tematica "Progetti trasversali", a seguito di gara deserta.</w:t>
            </w:r>
          </w:p>
        </w:tc>
      </w:tr>
      <w:tr w:rsidR="002B265E" w:rsidRPr="00CE3A09" w14:paraId="45E96766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28A025" w14:textId="1FFB8A53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947FE3" w14:textId="7AC6FA7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AF624" w14:textId="529FE7E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253.568,93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C19247" w14:textId="2B49245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158769" w14:textId="0CAF85A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E.R.S.U. - Ente Regionale per il Diritto allo Studio Universitario di Catania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1F883E9" w14:textId="4F3F59E0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aperta per l'affidamento dei Servizi attinenti all'architettura e l'ingegneria per la direzione lavori relativi ai lavori di riconversione dell'ex presidio ospedaliero Santo Bambino di Catania in residenza universitaria.</w:t>
            </w:r>
          </w:p>
        </w:tc>
      </w:tr>
      <w:tr w:rsidR="002B265E" w:rsidRPr="00CE3A09" w14:paraId="520C705A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308128" w14:textId="0FF65AFC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D7B1DA" w14:textId="4285385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Benevento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EB543" w14:textId="06BAF71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245.856,37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CA69B" w14:textId="742FC93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6044EE" w14:textId="6829A93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Ponte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3410FEA" w14:textId="3B8B2776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tecnici di ingegneria e architettura per redazione del progetto di fattibilità tecnico-economica (PFTE), progettazione esecutiva, Coordinamento della Sicurezza in fase di Progettazione (CSP), Relazione geologica, indagini e Studio Archeologico - Lavori di Sistemazione idrogeologica e prevenzione delle frane: risanamento del Vallone Mercato Coperto - Codice ReNDiS 15IR053/MT.</w:t>
            </w:r>
          </w:p>
        </w:tc>
      </w:tr>
      <w:tr w:rsidR="002B265E" w:rsidRPr="00CE3A09" w14:paraId="3A1EBB6A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8C8F15" w14:textId="790D3E4D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5A03DA" w14:textId="113CE6C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Bolzano-Bozen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529956" w14:textId="6CF75FA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236.053,23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D15B98" w14:textId="03FB3CF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B3D108" w14:textId="35C0CBC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Ara Pusteria Spa di San Lorenzo di Sebato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866C84C" w14:textId="5F83E348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Verifica progetto per l'opera: T21_19 impianti di termovalorizzazione per tutti i fanghi dell'Alto Adige presso l'impianto di depurazione Ida Tobl - San Lorenzo di Sebato.</w:t>
            </w:r>
          </w:p>
        </w:tc>
      </w:tr>
      <w:tr w:rsidR="002B265E" w:rsidRPr="00CE3A09" w14:paraId="4E6D8AFA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08A700" w14:textId="0C1BF820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FB8E82" w14:textId="3360E94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96CD18" w14:textId="41EBB76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231.066,37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6F094" w14:textId="1FB6449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8835F4" w14:textId="19AB172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Como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38AC9D4" w14:textId="0036A35F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ingegneria ed architettura relativi alla progettazione di fattibilità tecnico-economica per appalto integrato inerente la realizzazione della nuova sede del distaccamento di Cantù del comando dei vigili del fuoco di Como.</w:t>
            </w:r>
          </w:p>
        </w:tc>
      </w:tr>
      <w:tr w:rsidR="002B265E" w:rsidRPr="00CE3A09" w14:paraId="46AAF0E6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79852A" w14:textId="280AA9AF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F68F1F" w14:textId="1302DA7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DD8390" w14:textId="1EF1357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222.600,00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0CE2FD" w14:textId="4141741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6CB5D1" w14:textId="6BC1F96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F87C55A" w14:textId="7B3F6717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Accordi quadro per l'affidamento di lavori e servizi di ingegneria e architettura per interventi di manutenzione straordinaria mirati al ripristino delle camere inagibili all'interno degli istituti detentivi - Lotto 3 Sub-lotto prestazionale 1. Servizi tecnici lotto geografico 3. Lombardia </w:t>
            </w:r>
          </w:p>
        </w:tc>
      </w:tr>
      <w:tr w:rsidR="002B265E" w:rsidRPr="00CE3A09" w14:paraId="42F7C049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FE208" w14:textId="3C1C720B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DF2E64" w14:textId="47D0492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0371DE" w14:textId="35E5B32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42CB1" w14:textId="34EDBE5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A32A04" w14:textId="4A62E0C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Regione Lazio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F8F9944" w14:textId="7D213A2F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Manifestazione di interesse per procedura negoziata senza bando ai sensi dell'art. 50 comma 1 lett. e) D.lgs 36/2023 - Affidamento del servizio di aggiornamento del Piano regionale delle attività estrattive (PRAE), approvato con D.C.R. n.7 del 20 aprile 2011, comprensivo del Rapporto Ambientale e dello Studio di Incidenza.</w:t>
            </w:r>
          </w:p>
        </w:tc>
      </w:tr>
      <w:tr w:rsidR="002B265E" w:rsidRPr="00CE3A09" w14:paraId="6CC13813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9890A7" w14:textId="2A4FF72D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2323B" w14:textId="744F482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7DD9ED" w14:textId="263B68A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213.400,00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1E206D" w14:textId="686DB79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CEF2CE" w14:textId="4FEE437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9459065" w14:textId="426E93E5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Accordi quadro per l'affidamento di lavori e servizi di ingegneria e architettura per interventi di manutenzione straordinaria mirati al ripristino delle camere inagibili all'interno degli istituti detentivi - Lotto 9 Sub-lotto prestazionale 1. Servizi tecnici lotto geografico 9. Calabria</w:t>
            </w:r>
          </w:p>
        </w:tc>
      </w:tr>
      <w:tr w:rsidR="002B265E" w:rsidRPr="00CE3A09" w14:paraId="35184776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911262" w14:textId="58CA3165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B1F95" w14:textId="560B280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Macerata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752C5" w14:textId="4F5833C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205.245,00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AF3FE3" w14:textId="4AA1BBB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32A5A7" w14:textId="1EDADEC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San Severino Marche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09EEBB" w14:textId="6802F0EF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esecutiva dell'intervento adeguamento sismico scuola elementare e materna Alessandro Luzio.</w:t>
            </w:r>
          </w:p>
        </w:tc>
      </w:tr>
      <w:tr w:rsidR="002B265E" w:rsidRPr="00CE3A09" w14:paraId="4C141BED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F9DAF1" w14:textId="5FD5C46F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514243" w14:textId="1C49298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Foggia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680810" w14:textId="1A719026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191.201,47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0A343E" w14:textId="39187BF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82ED9D" w14:textId="245F998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Carpino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5E277A1" w14:textId="408F2488" w:rsidR="002B265E" w:rsidRDefault="005664AA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2B265E">
              <w:rPr>
                <w:rFonts w:ascii="Calibri" w:hAnsi="Calibri" w:cs="Calibri"/>
                <w:sz w:val="20"/>
                <w:szCs w:val="20"/>
              </w:rPr>
              <w:t>ffidamento del P.F.T.E., della progettazione esecutiva, del coordinamento della sicurezza in fase di progettazione ed esecuzione, della direzione lavori, contabilita' e misura per i lavori di manutenzione straordinaria di vari immobili siti nel centro abitato di Carpino per il superamento degli insediamenti abusivi per combattere lo sfruttamento dei lavoratori in agricoltura- P.N.R.R. - Missione 5 - Componente M5C2-15 - Investimento 2.2.a Piani Urbani Integrati</w:t>
            </w:r>
          </w:p>
        </w:tc>
      </w:tr>
      <w:tr w:rsidR="002B265E" w:rsidRPr="00CE3A09" w14:paraId="0C4B7C5E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03508" w14:textId="26DDC0E0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F36E4" w14:textId="6EC58E3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Latina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69B181" w14:textId="31EDDBC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187.834,64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CB7230" w14:textId="040E6792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E86A7C" w14:textId="400E3EA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Latina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D4A0917" w14:textId="4E79474D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per servizi di ingegneria e architettura finalizzati alla progettazione di interventi di manutenzione straordinaria con adeguamento normativo delle infrastrutture stradali esistenti e interventi finalizzati alla tutela delle utenze deboli e della pubblica incolumità - Lotto 2 Nord - Progettazione Ponti</w:t>
            </w:r>
          </w:p>
        </w:tc>
      </w:tr>
      <w:tr w:rsidR="002B265E" w:rsidRPr="00CE3A09" w14:paraId="45EBBBE3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EEE0CA" w14:textId="243D1018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327987" w14:textId="123495B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Latina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6D0936" w14:textId="0EC388A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187.834,64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0715F0" w14:textId="0E1FAA0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E1704F" w14:textId="27F8AFE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Latina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39E2B30" w14:textId="1F4AFE9E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Accordo Quadro per servizi di ingegneria e architettura finalizzati alla progettazione di interventi di manutenzione straordinaria con adeguamento normativo delle infrastrutture stradali esistenti e interventi finalizzati alla tutela delle utenze deboli e della pubblica incolumità - Lotto 4 Sud - Progettazione Ponti</w:t>
            </w:r>
          </w:p>
        </w:tc>
      </w:tr>
      <w:tr w:rsidR="002B265E" w:rsidRPr="00CE3A09" w14:paraId="59F85DE9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4BB08F" w14:textId="559F1D78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C15217" w14:textId="1B16B69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7704D0" w14:textId="516855E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184.700,00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006BD8" w14:textId="2AB3CFC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35ED80" w14:textId="4F37488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CE50B89" w14:textId="346E6FEE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Accordi quadro per l'affidamento di lavori e servizi di ingegneria e architettura per interventi di manutenzione straordinaria mirati al ripristino delle camere inagibili all'interno degli istituti detentivi - Lotto 1 Sub-lotto prestazionale 1. Servizi tecnici lotto geografico 1. Piemonte-Liguria-Valle d'Aosta</w:t>
            </w:r>
          </w:p>
        </w:tc>
      </w:tr>
      <w:tr w:rsidR="002B265E" w:rsidRPr="00CE3A09" w14:paraId="1CEBECF9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79700" w14:textId="543A59A3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A8AF4B" w14:textId="4403D4B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59B75A" w14:textId="6204F48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174.018,13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BA8C7" w14:textId="7326D7A1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E68CCC" w14:textId="342B38D8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E.R.S.U. - Ente Regionale per il Diritto allo Studio Universitario di Catania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5B431EB" w14:textId="79308BF5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negoziata ex art. 50 comma 1 lettera e) del D.Lgs.36/2023, per l'affidamento dei servizi di architettura e ingegneria di Direzione Lavori inerenti all'intervento di Riqualificazione energetica e funzionale, rifacimento prospetti e miglioramento sismico residenza universitaria Centro</w:t>
            </w:r>
          </w:p>
        </w:tc>
      </w:tr>
      <w:tr w:rsidR="002B265E" w:rsidRPr="00CE3A09" w14:paraId="06EC23B1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EED5D0" w14:textId="5D8DA245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D5FBB" w14:textId="56763FD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9E7A99" w14:textId="117D303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22E7A" w14:textId="0AB0996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4DD191" w14:textId="33F91CCB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Azienda Sanitaria Locale Napoli 1 Centro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46D79F2" w14:textId="76D26991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triennale dell'incarico di esperto in radioprotezione e fisica medica per la sorveglianza fisica della protezione dalle radiazioni ionizzanti, esperto responsabile della sicurezza in risonanza magnetica e tecnico responsabile sicurezza laser - Lotto 1 Esperto in Radioprotezione, Esperto Responsabile in siti RM e Tecnico Sicurezza Laser per i PP.OO. Pellegrini- Incurabili –. S. M. di Loreto Nuovo -. Capilupi di Capri-CdC Isola di Capri e CdC S.M. di Loreto</w:t>
            </w:r>
          </w:p>
        </w:tc>
      </w:tr>
      <w:tr w:rsidR="002B265E" w:rsidRPr="00CE3A09" w14:paraId="526DEEDC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21EA8F" w14:textId="1D972C07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303EB3" w14:textId="0128C702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Caserta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22F32" w14:textId="1467376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166.797,42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966A8" w14:textId="56C5FDB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241E89" w14:textId="04A2D513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Ruviano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B45000" w14:textId="75D4DA45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 servizio di aggiornamento del progetto di fattibilità tecnico economica e di redazione del progetto esecutivo afferente ai lavori per gli interventi di mitigazione del dissesto idrogeologico nel territorio comunale.</w:t>
            </w:r>
          </w:p>
        </w:tc>
      </w:tr>
      <w:tr w:rsidR="002B265E" w:rsidRPr="00CE3A09" w14:paraId="6444CAAB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1461C" w14:textId="4B80BECA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B985C" w14:textId="01C674E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Reggio di Calabria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30C262" w14:textId="357F10FE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165.055,44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9E15F3" w14:textId="66BBA2A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BCD7ED" w14:textId="475C1BB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Molochio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B49856" w14:textId="339F172A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Europea – Comune di Molochio. Procedura aperta ai sensi dell'art. 71 del D.lgs. 36/2023, da espletarsi su piattaforma certificata, per l'affidamento dei servizi geologici, di progettazione e di coordinamento della sicurezza in fase di progettazione dell'appalto pubblico "Messa in sicurezza e miglioramento strada collegamento Molochio Pedemontana Gioia Tauro".</w:t>
            </w:r>
          </w:p>
        </w:tc>
      </w:tr>
      <w:tr w:rsidR="002B265E" w:rsidRPr="00CE3A09" w14:paraId="24D91324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37B8E5" w14:textId="252438B5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BCE19E" w14:textId="79487322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281542" w14:textId="6B75C72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160.099,68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C45AEB" w14:textId="2065067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0D052" w14:textId="5EB6F0F4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Molfetta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8A4C9A8" w14:textId="2B46B109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Rdo 5669967 Affidamento del servizio di progettazione di fattibilità tecnica ed economica (PFTE) e progettazione esecutiva, compreso il coordinamento della sicurezza in fase di progettazione oltre che della relazione geologica e della relazione archeologica, sulla base del DIP, relativi all'intervento di riqualificazione integrata della fascia costiera Molfetta nord da torre calderina alla basilica della Madonna dei martiri.</w:t>
            </w:r>
          </w:p>
        </w:tc>
      </w:tr>
      <w:tr w:rsidR="002B265E" w:rsidRPr="00CE3A09" w14:paraId="11126B8C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C00F24" w14:textId="79A02BC0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11A15D" w14:textId="52026B6D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6812A0" w14:textId="41E0278A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9F538C" w14:textId="4F59A50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551BE0" w14:textId="3D1D242F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Azienda Sanitaria Locale Napoli 1 Centro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21B6C31" w14:textId="2201F7B7" w:rsidR="002B265E" w:rsidRDefault="002B265E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triennale dell'incarico di esperto in radioprotezione e fisica medica per la sorveglianza fisica della protezione dalle radiazioni ionizzanti, esperto responsabile della sicurezza in risonanza magnetica e tecnico responsabile sicurezza laser - Lotto 2 Esperto in Radioprotezione , Esperto Responsabile in siti RM e Tecnico Sicurezza Laser per il P.O. San Giovanni Bosco e PSI Napoli Est –PO Veterinario</w:t>
            </w:r>
          </w:p>
        </w:tc>
      </w:tr>
      <w:tr w:rsidR="002B265E" w:rsidRPr="00CE3A09" w14:paraId="5091DE16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481E0" w14:textId="10BB6734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E721B3" w14:textId="4088FCC0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Pavia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04BA20" w14:textId="62552059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157.546,66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653F42" w14:textId="76C6E4EC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389473" w14:textId="474935D5" w:rsidR="002B265E" w:rsidRDefault="002B265E" w:rsidP="002B26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Pavia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FA3F8EF" w14:textId="3AA57C59" w:rsidR="002B265E" w:rsidRDefault="005664AA" w:rsidP="002B26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2B265E">
              <w:rPr>
                <w:rFonts w:ascii="Calibri" w:hAnsi="Calibri" w:cs="Calibri"/>
                <w:sz w:val="20"/>
                <w:szCs w:val="20"/>
              </w:rPr>
              <w:t xml:space="preserve">ffidamento del progetto di fattibilità tecnico-economica comprensivo del coordinamento della sicurezza in progettazione (per appalto integrato) dei lavori di risanamento conservativo del Liceo Scientifico Torquato Taramelli di Pavia. </w:t>
            </w:r>
          </w:p>
        </w:tc>
      </w:tr>
      <w:tr w:rsidR="002B265E" w:rsidRPr="00CE3A09" w14:paraId="6079C4D2" w14:textId="77777777" w:rsidTr="002B265E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76B8AB" w14:textId="54CE3D0B" w:rsidR="002B265E" w:rsidRPr="009F490F" w:rsidRDefault="002B265E" w:rsidP="002B26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9762AB" w14:textId="45909CF9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B11F5A" w14:textId="323E8A90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147.102,36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0C8276" w14:textId="24026697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22/10/2025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F59647" w14:textId="5B7D1E34" w:rsidR="002B265E" w:rsidRPr="009F490F" w:rsidRDefault="002B265E" w:rsidP="002B26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E.R.S.U. - Ente Regionale per il Diritto allo Studio Universitario di Catania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1492D81E" w14:textId="347B4A83" w:rsidR="002B265E" w:rsidRPr="009F490F" w:rsidRDefault="005664AA" w:rsidP="002B26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2B265E">
              <w:rPr>
                <w:rFonts w:ascii="Calibri" w:hAnsi="Calibri" w:cs="Calibri"/>
                <w:sz w:val="20"/>
                <w:szCs w:val="20"/>
              </w:rPr>
              <w:t>ffidamento dei servizi di architettura e ingegneria di collaudatore tecnico-amministrativo, collaudatore statico – Collaudatore tecnico funzionale degli impianti e attestato di certificazione energetica, relativi ai lavori di riconversione dell'ex Presidio Ospedaliero Santo Bambino di Catania in Residenza Universitaria.</w:t>
            </w:r>
          </w:p>
        </w:tc>
      </w:tr>
    </w:tbl>
    <w:p w14:paraId="3BF6ADCF" w14:textId="5140CF57" w:rsidR="00B36A9A" w:rsidRPr="00CE3A09" w:rsidRDefault="00BE484B" w:rsidP="00C5356E">
      <w:pPr>
        <w:tabs>
          <w:tab w:val="left" w:pos="11101"/>
        </w:tabs>
        <w:spacing w:after="0" w:line="240" w:lineRule="auto"/>
        <w:rPr>
          <w:rFonts w:cstheme="minorHAnsi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>Fonte: ONSAI 2020 - Osservatorio Nazionale Servizi Architettura e Ingegneria CNAPPC-CRESME ES</w:t>
      </w:r>
    </w:p>
    <w:sectPr w:rsidR="00B36A9A" w:rsidRPr="00CE3A09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22600"/>
    <w:rsid w:val="000D23B7"/>
    <w:rsid w:val="001A0057"/>
    <w:rsid w:val="001C6C1B"/>
    <w:rsid w:val="001E1112"/>
    <w:rsid w:val="002B265E"/>
    <w:rsid w:val="002D66AA"/>
    <w:rsid w:val="002D6B7D"/>
    <w:rsid w:val="00396EFB"/>
    <w:rsid w:val="003E2B00"/>
    <w:rsid w:val="003E4526"/>
    <w:rsid w:val="003E5E42"/>
    <w:rsid w:val="0040469C"/>
    <w:rsid w:val="00425326"/>
    <w:rsid w:val="00453A41"/>
    <w:rsid w:val="00514329"/>
    <w:rsid w:val="00514D28"/>
    <w:rsid w:val="005664AA"/>
    <w:rsid w:val="0058767D"/>
    <w:rsid w:val="005A4601"/>
    <w:rsid w:val="005A5800"/>
    <w:rsid w:val="005C4C89"/>
    <w:rsid w:val="00681AD3"/>
    <w:rsid w:val="006F663C"/>
    <w:rsid w:val="007103C2"/>
    <w:rsid w:val="007157F6"/>
    <w:rsid w:val="007358E4"/>
    <w:rsid w:val="007D7EDD"/>
    <w:rsid w:val="00801014"/>
    <w:rsid w:val="00804214"/>
    <w:rsid w:val="0089490D"/>
    <w:rsid w:val="008C06BF"/>
    <w:rsid w:val="00917C5F"/>
    <w:rsid w:val="009858CF"/>
    <w:rsid w:val="009F490F"/>
    <w:rsid w:val="00A341E1"/>
    <w:rsid w:val="00A477F0"/>
    <w:rsid w:val="00A72F02"/>
    <w:rsid w:val="00A849EE"/>
    <w:rsid w:val="00AC46A2"/>
    <w:rsid w:val="00AD108D"/>
    <w:rsid w:val="00AD7D87"/>
    <w:rsid w:val="00B36A9A"/>
    <w:rsid w:val="00BA500C"/>
    <w:rsid w:val="00BB7A45"/>
    <w:rsid w:val="00BE484B"/>
    <w:rsid w:val="00BF7239"/>
    <w:rsid w:val="00C11B2F"/>
    <w:rsid w:val="00C5356E"/>
    <w:rsid w:val="00C7592D"/>
    <w:rsid w:val="00CE3A09"/>
    <w:rsid w:val="00DC4250"/>
    <w:rsid w:val="00DE2C24"/>
    <w:rsid w:val="00DF6955"/>
    <w:rsid w:val="00E05930"/>
    <w:rsid w:val="00E43BEF"/>
    <w:rsid w:val="00E45A5D"/>
    <w:rsid w:val="00E45FCE"/>
    <w:rsid w:val="00E471F6"/>
    <w:rsid w:val="00E84F0C"/>
    <w:rsid w:val="00EB0A0C"/>
    <w:rsid w:val="00F641B0"/>
    <w:rsid w:val="00F66DC9"/>
    <w:rsid w:val="00F77F76"/>
    <w:rsid w:val="00F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Giorgio Santilli</cp:lastModifiedBy>
  <cp:revision>2</cp:revision>
  <dcterms:created xsi:type="dcterms:W3CDTF">2025-10-12T13:30:00Z</dcterms:created>
  <dcterms:modified xsi:type="dcterms:W3CDTF">2025-10-12T13:30:00Z</dcterms:modified>
</cp:coreProperties>
</file>