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C56EC" w14:textId="269E081E" w:rsidR="00AD7D87" w:rsidRPr="00CE3A09" w:rsidRDefault="00AD7D87" w:rsidP="00AD7D87">
      <w:pPr>
        <w:pStyle w:val="fontec"/>
        <w:rPr>
          <w:b/>
          <w:bCs/>
          <w:color w:val="auto"/>
          <w:sz w:val="22"/>
          <w:szCs w:val="22"/>
        </w:rPr>
      </w:pPr>
      <w:r w:rsidRPr="00CE3A09">
        <w:rPr>
          <w:b/>
          <w:bCs/>
          <w:color w:val="auto"/>
          <w:sz w:val="22"/>
          <w:szCs w:val="22"/>
        </w:rPr>
        <w:t xml:space="preserve">Bandi SAI di importo superiore a 140mila euro </w:t>
      </w:r>
      <w:r w:rsidR="006035E1">
        <w:rPr>
          <w:b/>
          <w:bCs/>
          <w:color w:val="auto"/>
          <w:sz w:val="22"/>
          <w:szCs w:val="22"/>
        </w:rPr>
        <w:t xml:space="preserve">1-12 settembre </w:t>
      </w:r>
      <w:r w:rsidRPr="00CE3A09">
        <w:rPr>
          <w:b/>
          <w:bCs/>
          <w:color w:val="auto"/>
          <w:sz w:val="22"/>
          <w:szCs w:val="22"/>
        </w:rPr>
        <w:t>2025</w:t>
      </w:r>
    </w:p>
    <w:p w14:paraId="59EF617E" w14:textId="77777777" w:rsidR="00AD7D87" w:rsidRPr="00CE3A09" w:rsidRDefault="00AD7D87" w:rsidP="00AD7D87">
      <w:pPr>
        <w:pStyle w:val="fontec"/>
        <w:rPr>
          <w:color w:val="auto"/>
          <w:sz w:val="22"/>
          <w:szCs w:val="22"/>
        </w:rPr>
      </w:pPr>
      <w:r w:rsidRPr="00CE3A09">
        <w:rPr>
          <w:color w:val="auto"/>
          <w:sz w:val="22"/>
          <w:szCs w:val="22"/>
        </w:rPr>
        <w:t>(Fonte: ONSAI 2020 - Osservatorio Nazionale Servizi Architettura e Ingegneria CNAPPC-CRESME ES)</w:t>
      </w:r>
    </w:p>
    <w:tbl>
      <w:tblPr>
        <w:tblW w:w="5000" w:type="pct"/>
        <w:tblLayout w:type="fixed"/>
        <w:tblLook w:val="04A0" w:firstRow="1" w:lastRow="0" w:firstColumn="1" w:lastColumn="0" w:noHBand="0" w:noVBand="1"/>
      </w:tblPr>
      <w:tblGrid>
        <w:gridCol w:w="1136"/>
        <w:gridCol w:w="1133"/>
        <w:gridCol w:w="1560"/>
        <w:gridCol w:w="1700"/>
        <w:gridCol w:w="1843"/>
        <w:gridCol w:w="5588"/>
      </w:tblGrid>
      <w:tr w:rsidR="00CE3A09" w:rsidRPr="00CE3A09" w14:paraId="7B686CFC" w14:textId="77777777" w:rsidTr="00A0119F">
        <w:trPr>
          <w:trHeight w:val="20"/>
          <w:tblHeader/>
        </w:trPr>
        <w:tc>
          <w:tcPr>
            <w:tcW w:w="438" w:type="pct"/>
            <w:tcBorders>
              <w:top w:val="nil"/>
              <w:left w:val="nil"/>
              <w:bottom w:val="nil"/>
              <w:right w:val="nil"/>
            </w:tcBorders>
            <w:shd w:val="clear" w:color="000000" w:fill="FFC000"/>
            <w:vAlign w:val="center"/>
            <w:hideMark/>
          </w:tcPr>
          <w:p w14:paraId="02D12BCD" w14:textId="77777777" w:rsidR="008C06BF" w:rsidRPr="00CE3A09" w:rsidRDefault="008C06BF" w:rsidP="002D6B7D">
            <w:pPr>
              <w:spacing w:after="0" w:line="240" w:lineRule="auto"/>
              <w:jc w:val="center"/>
              <w:rPr>
                <w:rFonts w:eastAsia="Times New Roman" w:cstheme="minorHAnsi"/>
                <w:b/>
                <w:bCs/>
                <w:noProof w:val="0"/>
                <w:kern w:val="0"/>
                <w:lang w:val="en-US"/>
                <w14:ligatures w14:val="none"/>
              </w:rPr>
            </w:pPr>
            <w:r w:rsidRPr="00CE3A09">
              <w:rPr>
                <w:rFonts w:eastAsia="Times New Roman" w:cstheme="minorHAnsi"/>
                <w:b/>
                <w:bCs/>
                <w:noProof w:val="0"/>
                <w:kern w:val="0"/>
                <w:lang w:val="en-US"/>
                <w14:ligatures w14:val="none"/>
              </w:rPr>
              <w:t>Ambito</w:t>
            </w:r>
          </w:p>
        </w:tc>
        <w:tc>
          <w:tcPr>
            <w:tcW w:w="437" w:type="pct"/>
            <w:tcBorders>
              <w:top w:val="nil"/>
              <w:left w:val="nil"/>
              <w:bottom w:val="nil"/>
              <w:right w:val="nil"/>
            </w:tcBorders>
            <w:shd w:val="clear" w:color="000000" w:fill="FFC000"/>
            <w:vAlign w:val="center"/>
            <w:hideMark/>
          </w:tcPr>
          <w:p w14:paraId="25E985E6" w14:textId="77777777" w:rsidR="008C06BF" w:rsidRPr="00CE3A09" w:rsidRDefault="008C06BF" w:rsidP="002D6B7D">
            <w:pPr>
              <w:spacing w:after="0" w:line="240" w:lineRule="auto"/>
              <w:jc w:val="center"/>
              <w:rPr>
                <w:rFonts w:eastAsia="Times New Roman" w:cstheme="minorHAnsi"/>
                <w:b/>
                <w:bCs/>
                <w:noProof w:val="0"/>
                <w:kern w:val="0"/>
                <w:lang w:val="en-US"/>
                <w14:ligatures w14:val="none"/>
              </w:rPr>
            </w:pPr>
            <w:r w:rsidRPr="00CE3A09">
              <w:rPr>
                <w:rFonts w:eastAsia="Times New Roman" w:cstheme="minorHAnsi"/>
                <w:b/>
                <w:bCs/>
                <w:noProof w:val="0"/>
                <w:kern w:val="0"/>
                <w:lang w:val="en-US"/>
                <w14:ligatures w14:val="none"/>
              </w:rPr>
              <w:t>Provincia esecuzione lavori</w:t>
            </w:r>
          </w:p>
        </w:tc>
        <w:tc>
          <w:tcPr>
            <w:tcW w:w="602" w:type="pct"/>
            <w:tcBorders>
              <w:top w:val="nil"/>
              <w:left w:val="nil"/>
              <w:bottom w:val="nil"/>
              <w:right w:val="nil"/>
            </w:tcBorders>
            <w:shd w:val="clear" w:color="000000" w:fill="FFC000"/>
            <w:vAlign w:val="center"/>
            <w:hideMark/>
          </w:tcPr>
          <w:p w14:paraId="79040B9C" w14:textId="77777777" w:rsidR="00E45FCE" w:rsidRPr="00CE3A09" w:rsidRDefault="008C06BF" w:rsidP="002D6B7D">
            <w:pPr>
              <w:spacing w:after="0" w:line="240" w:lineRule="auto"/>
              <w:jc w:val="center"/>
              <w:rPr>
                <w:rFonts w:eastAsia="Times New Roman" w:cstheme="minorHAnsi"/>
                <w:b/>
                <w:bCs/>
                <w:noProof w:val="0"/>
                <w:kern w:val="0"/>
                <w:lang w:val="en-US"/>
                <w14:ligatures w14:val="none"/>
              </w:rPr>
            </w:pPr>
            <w:r w:rsidRPr="00CE3A09">
              <w:rPr>
                <w:rFonts w:eastAsia="Times New Roman" w:cstheme="minorHAnsi"/>
                <w:b/>
                <w:bCs/>
                <w:noProof w:val="0"/>
                <w:kern w:val="0"/>
                <w:lang w:val="en-US"/>
                <w14:ligatures w14:val="none"/>
              </w:rPr>
              <w:t>Ammontare corrispettivo</w:t>
            </w:r>
          </w:p>
          <w:p w14:paraId="0AC29356" w14:textId="26E9F90C" w:rsidR="008C06BF" w:rsidRPr="00CE3A09" w:rsidRDefault="008C06BF" w:rsidP="002D6B7D">
            <w:pPr>
              <w:spacing w:after="0" w:line="240" w:lineRule="auto"/>
              <w:jc w:val="center"/>
              <w:rPr>
                <w:rFonts w:eastAsia="Times New Roman" w:cstheme="minorHAnsi"/>
                <w:b/>
                <w:bCs/>
                <w:noProof w:val="0"/>
                <w:kern w:val="0"/>
                <w:lang w:val="en-US"/>
                <w14:ligatures w14:val="none"/>
              </w:rPr>
            </w:pPr>
            <w:r w:rsidRPr="00CE3A09">
              <w:rPr>
                <w:rFonts w:eastAsia="Times New Roman" w:cstheme="minorHAnsi"/>
                <w:b/>
                <w:bCs/>
                <w:noProof w:val="0"/>
                <w:kern w:val="0"/>
                <w:lang w:val="en-US"/>
                <w14:ligatures w14:val="none"/>
              </w:rPr>
              <w:t>(€)</w:t>
            </w:r>
          </w:p>
        </w:tc>
        <w:tc>
          <w:tcPr>
            <w:tcW w:w="656" w:type="pct"/>
            <w:tcBorders>
              <w:top w:val="nil"/>
              <w:left w:val="nil"/>
              <w:bottom w:val="nil"/>
              <w:right w:val="nil"/>
            </w:tcBorders>
            <w:shd w:val="clear" w:color="000000" w:fill="FFC000"/>
            <w:vAlign w:val="center"/>
            <w:hideMark/>
          </w:tcPr>
          <w:p w14:paraId="659B085B" w14:textId="77777777" w:rsidR="008C06BF" w:rsidRPr="00CE3A09" w:rsidRDefault="008C06BF" w:rsidP="002D6B7D">
            <w:pPr>
              <w:spacing w:after="0" w:line="240" w:lineRule="auto"/>
              <w:jc w:val="center"/>
              <w:rPr>
                <w:rFonts w:eastAsia="Times New Roman" w:cstheme="minorHAnsi"/>
                <w:b/>
                <w:bCs/>
                <w:noProof w:val="0"/>
                <w:kern w:val="0"/>
                <w:lang w:val="en-US"/>
                <w14:ligatures w14:val="none"/>
              </w:rPr>
            </w:pPr>
            <w:r w:rsidRPr="00CE3A09">
              <w:rPr>
                <w:rFonts w:eastAsia="Times New Roman" w:cstheme="minorHAnsi"/>
                <w:b/>
                <w:bCs/>
                <w:noProof w:val="0"/>
                <w:kern w:val="0"/>
                <w:lang w:val="en-US"/>
                <w14:ligatures w14:val="none"/>
              </w:rPr>
              <w:t>Termine partecipazione</w:t>
            </w:r>
          </w:p>
        </w:tc>
        <w:tc>
          <w:tcPr>
            <w:tcW w:w="711" w:type="pct"/>
            <w:tcBorders>
              <w:top w:val="nil"/>
              <w:left w:val="nil"/>
              <w:bottom w:val="nil"/>
              <w:right w:val="nil"/>
            </w:tcBorders>
            <w:shd w:val="clear" w:color="000000" w:fill="FFC000"/>
            <w:vAlign w:val="center"/>
            <w:hideMark/>
          </w:tcPr>
          <w:p w14:paraId="079C7B28" w14:textId="77777777" w:rsidR="008C06BF" w:rsidRPr="00CE3A09" w:rsidRDefault="008C06BF" w:rsidP="002D6B7D">
            <w:pPr>
              <w:spacing w:after="0" w:line="240" w:lineRule="auto"/>
              <w:jc w:val="center"/>
              <w:rPr>
                <w:rFonts w:eastAsia="Times New Roman" w:cstheme="minorHAnsi"/>
                <w:b/>
                <w:bCs/>
                <w:noProof w:val="0"/>
                <w:kern w:val="0"/>
                <w:lang w:val="en-US"/>
                <w14:ligatures w14:val="none"/>
              </w:rPr>
            </w:pPr>
            <w:r w:rsidRPr="00CE3A09">
              <w:rPr>
                <w:rFonts w:eastAsia="Times New Roman" w:cstheme="minorHAnsi"/>
                <w:b/>
                <w:bCs/>
                <w:noProof w:val="0"/>
                <w:kern w:val="0"/>
                <w:lang w:val="en-US"/>
                <w14:ligatures w14:val="none"/>
              </w:rPr>
              <w:t>Stazione appaltante</w:t>
            </w:r>
          </w:p>
        </w:tc>
        <w:tc>
          <w:tcPr>
            <w:tcW w:w="2156" w:type="pct"/>
            <w:tcBorders>
              <w:top w:val="nil"/>
              <w:left w:val="nil"/>
              <w:bottom w:val="nil"/>
              <w:right w:val="nil"/>
            </w:tcBorders>
            <w:shd w:val="clear" w:color="000000" w:fill="FFC000"/>
            <w:vAlign w:val="center"/>
            <w:hideMark/>
          </w:tcPr>
          <w:p w14:paraId="192D56D2" w14:textId="77777777" w:rsidR="008C06BF" w:rsidRPr="00CE3A09" w:rsidRDefault="008C06BF" w:rsidP="00453A41">
            <w:pPr>
              <w:spacing w:after="0" w:line="240" w:lineRule="auto"/>
              <w:jc w:val="center"/>
              <w:rPr>
                <w:rFonts w:eastAsia="Times New Roman" w:cstheme="minorHAnsi"/>
                <w:b/>
                <w:bCs/>
                <w:noProof w:val="0"/>
                <w:kern w:val="0"/>
                <w:lang w:val="en-US"/>
                <w14:ligatures w14:val="none"/>
              </w:rPr>
            </w:pPr>
            <w:r w:rsidRPr="00CE3A09">
              <w:rPr>
                <w:rFonts w:eastAsia="Times New Roman" w:cstheme="minorHAnsi"/>
                <w:b/>
                <w:bCs/>
                <w:noProof w:val="0"/>
                <w:kern w:val="0"/>
                <w:lang w:val="en-US"/>
                <w14:ligatures w14:val="none"/>
              </w:rPr>
              <w:t>Oggetto</w:t>
            </w:r>
          </w:p>
        </w:tc>
      </w:tr>
      <w:tr w:rsidR="00CE3A09" w:rsidRPr="00CE3A09" w14:paraId="405F8DD7" w14:textId="77777777" w:rsidTr="00453A41">
        <w:trPr>
          <w:trHeight w:val="567"/>
        </w:trPr>
        <w:tc>
          <w:tcPr>
            <w:tcW w:w="5000" w:type="pct"/>
            <w:gridSpan w:val="6"/>
            <w:tcBorders>
              <w:top w:val="nil"/>
              <w:left w:val="nil"/>
              <w:right w:val="nil"/>
            </w:tcBorders>
            <w:shd w:val="clear" w:color="auto" w:fill="E7E6E6" w:themeFill="background2"/>
            <w:vAlign w:val="center"/>
          </w:tcPr>
          <w:p w14:paraId="66C8CCA4" w14:textId="7DFFB64E" w:rsidR="008C06BF" w:rsidRPr="00CE3A09" w:rsidRDefault="008C06BF" w:rsidP="00453A41">
            <w:pPr>
              <w:spacing w:after="0" w:line="240" w:lineRule="auto"/>
              <w:rPr>
                <w:rFonts w:eastAsia="Times New Roman" w:cstheme="minorHAnsi"/>
                <w:noProof w:val="0"/>
                <w:kern w:val="0"/>
                <w14:ligatures w14:val="none"/>
              </w:rPr>
            </w:pPr>
            <w:r w:rsidRPr="00CE3A09">
              <w:rPr>
                <w:rFonts w:eastAsia="Times New Roman" w:cstheme="minorHAnsi"/>
                <w:b/>
                <w:bCs/>
                <w:noProof w:val="0"/>
                <w:kern w:val="0"/>
                <w:lang w:val="en-US"/>
                <w14:ligatures w14:val="none"/>
              </w:rPr>
              <w:t xml:space="preserve">TOP 10 </w:t>
            </w:r>
          </w:p>
        </w:tc>
      </w:tr>
      <w:tr w:rsidR="00BA62E0" w:rsidRPr="00CE3A09" w14:paraId="002C4510" w14:textId="77777777" w:rsidTr="00A0119F">
        <w:trPr>
          <w:trHeight w:val="20"/>
        </w:trPr>
        <w:tc>
          <w:tcPr>
            <w:tcW w:w="438" w:type="pct"/>
            <w:tcBorders>
              <w:top w:val="nil"/>
              <w:left w:val="nil"/>
              <w:bottom w:val="single" w:sz="4" w:space="0" w:color="BFBFBF" w:themeColor="background1" w:themeShade="BF"/>
              <w:right w:val="single" w:sz="4" w:space="0" w:color="BFBFBF" w:themeColor="background1" w:themeShade="BF"/>
            </w:tcBorders>
            <w:vAlign w:val="center"/>
            <w:hideMark/>
          </w:tcPr>
          <w:p w14:paraId="7029F050" w14:textId="12101FE6" w:rsidR="00BA62E0" w:rsidRPr="00CE3A09" w:rsidRDefault="00BA62E0" w:rsidP="00BA62E0">
            <w:pPr>
              <w:spacing w:after="0" w:line="240" w:lineRule="auto"/>
              <w:jc w:val="center"/>
              <w:rPr>
                <w:rFonts w:eastAsia="Times New Roman" w:cstheme="minorHAnsi"/>
                <w:b/>
                <w:bCs/>
                <w:noProof w:val="0"/>
                <w:kern w:val="0"/>
                <w:lang w:val="en-US"/>
                <w14:ligatures w14:val="none"/>
              </w:rPr>
            </w:pPr>
            <w:r w:rsidRPr="00CE3A09">
              <w:rPr>
                <w:rFonts w:cstheme="minorHAnsi"/>
                <w:b/>
                <w:bCs/>
              </w:rPr>
              <w:t>1</w:t>
            </w:r>
          </w:p>
        </w:tc>
        <w:tc>
          <w:tcPr>
            <w:tcW w:w="43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C38C518" w14:textId="07318B8C" w:rsidR="00BA62E0" w:rsidRPr="00CE3A09" w:rsidRDefault="00BA62E0" w:rsidP="00BA62E0">
            <w:pPr>
              <w:spacing w:after="0" w:line="240" w:lineRule="auto"/>
              <w:jc w:val="center"/>
              <w:rPr>
                <w:rFonts w:eastAsia="Times New Roman" w:cstheme="minorHAnsi"/>
                <w:noProof w:val="0"/>
                <w:kern w:val="0"/>
                <w14:ligatures w14:val="none"/>
              </w:rPr>
            </w:pPr>
            <w:r>
              <w:rPr>
                <w:rFonts w:ascii="Calibri" w:hAnsi="Calibri" w:cs="Calibri"/>
                <w:sz w:val="20"/>
                <w:szCs w:val="20"/>
              </w:rPr>
              <w:t>Ascoli Piceno</w:t>
            </w:r>
          </w:p>
        </w:tc>
        <w:tc>
          <w:tcPr>
            <w:tcW w:w="602"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8EDFA57" w14:textId="3E911ED0"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rPr>
              <w:t>14.740.576,51</w:t>
            </w:r>
          </w:p>
        </w:tc>
        <w:tc>
          <w:tcPr>
            <w:tcW w:w="656"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A9C688" w14:textId="10A1D74B"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rPr>
              <w:t>27/10/2025</w:t>
            </w:r>
          </w:p>
        </w:tc>
        <w:tc>
          <w:tcPr>
            <w:tcW w:w="711"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8320A99" w14:textId="0C65B3D4" w:rsidR="00BA62E0" w:rsidRPr="00CE3A09" w:rsidRDefault="00BA62E0" w:rsidP="00BA62E0">
            <w:pPr>
              <w:spacing w:after="0" w:line="240" w:lineRule="auto"/>
              <w:jc w:val="center"/>
              <w:rPr>
                <w:rFonts w:eastAsia="Times New Roman" w:cstheme="minorHAnsi"/>
                <w:noProof w:val="0"/>
                <w:kern w:val="0"/>
                <w14:ligatures w14:val="none"/>
              </w:rPr>
            </w:pPr>
            <w:r>
              <w:rPr>
                <w:rFonts w:ascii="Calibri" w:hAnsi="Calibri" w:cs="Calibri"/>
              </w:rPr>
              <w:t>Regione Marche</w:t>
            </w:r>
          </w:p>
        </w:tc>
        <w:tc>
          <w:tcPr>
            <w:tcW w:w="2156" w:type="pct"/>
            <w:tcBorders>
              <w:top w:val="nil"/>
              <w:left w:val="single" w:sz="4" w:space="0" w:color="BFBFBF" w:themeColor="background1" w:themeShade="BF"/>
              <w:bottom w:val="single" w:sz="4" w:space="0" w:color="BFBFBF" w:themeColor="background1" w:themeShade="BF"/>
              <w:right w:val="nil"/>
            </w:tcBorders>
            <w:vAlign w:val="bottom"/>
            <w:hideMark/>
          </w:tcPr>
          <w:p w14:paraId="62CD7C73" w14:textId="5C022B3C" w:rsidR="00BA62E0" w:rsidRPr="00A0119F" w:rsidRDefault="00BA62E0" w:rsidP="00BA62E0">
            <w:pPr>
              <w:spacing w:after="0" w:line="240" w:lineRule="auto"/>
              <w:jc w:val="both"/>
              <w:rPr>
                <w:rFonts w:eastAsia="Times New Roman" w:cstheme="minorHAnsi"/>
                <w:noProof w:val="0"/>
                <w:kern w:val="0"/>
                <w14:ligatures w14:val="none"/>
              </w:rPr>
            </w:pPr>
            <w:r w:rsidRPr="00A0119F">
              <w:rPr>
                <w:rFonts w:ascii="Calibri" w:hAnsi="Calibri" w:cs="Calibri"/>
              </w:rPr>
              <w:t xml:space="preserve">Affidamento dei servizi di architettura e ingegneria inerenti alla progettazione di fattibilità tecnica ed economica (PFTE), comprensiva di coordinamento della sicurezza in fase di progettazione (CSP), con riserva di affidamento dei servizi di direzione dei lavori (DL) e di coordinamento della sicurezza in fase di esecuzione (CSE) inerenti all'intervento di realizzazione del nuovo ospedale di San Benedetto del Tronto </w:t>
            </w:r>
          </w:p>
        </w:tc>
      </w:tr>
      <w:tr w:rsidR="00BA62E0" w:rsidRPr="00CE3A09" w14:paraId="6F0ED491"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3D621EE6" w14:textId="2F506E6B" w:rsidR="00BA62E0" w:rsidRPr="00CE3A09" w:rsidRDefault="00BA62E0" w:rsidP="00BA62E0">
            <w:pPr>
              <w:spacing w:after="0" w:line="240" w:lineRule="auto"/>
              <w:jc w:val="center"/>
              <w:rPr>
                <w:rFonts w:eastAsia="Times New Roman" w:cstheme="minorHAnsi"/>
                <w:b/>
                <w:bCs/>
                <w:noProof w:val="0"/>
                <w:kern w:val="0"/>
                <w:lang w:val="en-US"/>
                <w14:ligatures w14:val="none"/>
              </w:rPr>
            </w:pPr>
            <w:r w:rsidRPr="00CE3A09">
              <w:rPr>
                <w:rFonts w:cstheme="minorHAnsi"/>
                <w:b/>
                <w:bCs/>
              </w:rPr>
              <w:t>2</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8791FC" w14:textId="67021324"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sz w:val="20"/>
                <w:szCs w:val="20"/>
              </w:rPr>
              <w:t>Padova</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F82779" w14:textId="27E6007B"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rPr>
              <w:t>6.000.000,00</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0F05E7" w14:textId="73E8AE25"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rPr>
              <w:t>06/10/2025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B624A8E" w14:textId="0BFB3E31" w:rsidR="00BA62E0" w:rsidRPr="00CE3A09" w:rsidRDefault="00BA62E0" w:rsidP="00BA62E0">
            <w:pPr>
              <w:spacing w:after="0" w:line="240" w:lineRule="auto"/>
              <w:jc w:val="center"/>
              <w:rPr>
                <w:rFonts w:eastAsia="Times New Roman" w:cstheme="minorHAnsi"/>
                <w:noProof w:val="0"/>
                <w:kern w:val="0"/>
                <w14:ligatures w14:val="none"/>
              </w:rPr>
            </w:pPr>
            <w:r>
              <w:rPr>
                <w:rFonts w:ascii="Calibri" w:hAnsi="Calibri" w:cs="Calibri"/>
              </w:rPr>
              <w:t>Acquevenete SpA</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bottom"/>
            <w:hideMark/>
          </w:tcPr>
          <w:p w14:paraId="44D3090B" w14:textId="4DB40054" w:rsidR="00BA62E0" w:rsidRPr="00A0119F" w:rsidRDefault="00BA62E0" w:rsidP="00BA62E0">
            <w:pPr>
              <w:spacing w:after="0" w:line="240" w:lineRule="auto"/>
              <w:jc w:val="both"/>
              <w:rPr>
                <w:rFonts w:eastAsia="Times New Roman" w:cstheme="minorHAnsi"/>
                <w:noProof w:val="0"/>
                <w:kern w:val="0"/>
                <w14:ligatures w14:val="none"/>
              </w:rPr>
            </w:pPr>
            <w:r w:rsidRPr="00A0119F">
              <w:rPr>
                <w:rFonts w:ascii="Calibri" w:hAnsi="Calibri" w:cs="Calibri"/>
              </w:rPr>
              <w:t>Accordo quadro con più operatori economici per l'affidamento dei servizi di ingegneria e architettura per la redazione dei documenti delle alternative progettuali, prestazioni di progettazione di fattibilità tecnica ed economica, esecutiva, di coord. della sicurezza in fase di progettazione, di esecuzione, nonché di direzione lavori, ed altri servizi</w:t>
            </w:r>
          </w:p>
        </w:tc>
      </w:tr>
      <w:tr w:rsidR="00BA62E0" w:rsidRPr="00CE3A09" w14:paraId="04DB759A"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8748777" w14:textId="723B4D83" w:rsidR="00BA62E0" w:rsidRPr="00CE3A09" w:rsidRDefault="00BA62E0" w:rsidP="00BA62E0">
            <w:pPr>
              <w:spacing w:after="0" w:line="240" w:lineRule="auto"/>
              <w:jc w:val="center"/>
              <w:rPr>
                <w:rFonts w:cstheme="minorHAnsi"/>
                <w:b/>
                <w:bCs/>
              </w:rPr>
            </w:pPr>
            <w:r w:rsidRPr="00CE3A09">
              <w:rPr>
                <w:rFonts w:cstheme="minorHAnsi"/>
                <w:b/>
                <w:bCs/>
              </w:rPr>
              <w:t>3</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7DB6EC" w14:textId="47C68662" w:rsidR="00BA62E0" w:rsidRPr="00CE3A09" w:rsidRDefault="00375523" w:rsidP="00BA62E0">
            <w:pPr>
              <w:spacing w:after="0" w:line="240" w:lineRule="auto"/>
              <w:jc w:val="center"/>
              <w:rPr>
                <w:rFonts w:cstheme="minorHAnsi"/>
              </w:rPr>
            </w:pPr>
            <w:r>
              <w:rPr>
                <w:rFonts w:ascii="Calibri" w:hAnsi="Calibri" w:cs="Calibri"/>
                <w:sz w:val="20"/>
                <w:szCs w:val="20"/>
              </w:rPr>
              <w:t>Multi provincia</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DF5BA5" w14:textId="37CD5C01" w:rsidR="00BA62E0" w:rsidRPr="00CE3A09" w:rsidRDefault="00BA62E0" w:rsidP="00BA62E0">
            <w:pPr>
              <w:spacing w:after="0" w:line="240" w:lineRule="auto"/>
              <w:jc w:val="center"/>
              <w:rPr>
                <w:rFonts w:cstheme="minorHAnsi"/>
              </w:rPr>
            </w:pPr>
            <w:r>
              <w:rPr>
                <w:rFonts w:ascii="Calibri" w:hAnsi="Calibri" w:cs="Calibri"/>
              </w:rPr>
              <w:t>6.000.000,00</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CB8F9A" w14:textId="4AFBA786" w:rsidR="00BA62E0" w:rsidRPr="00CE3A09" w:rsidRDefault="00BA62E0" w:rsidP="00BA62E0">
            <w:pPr>
              <w:spacing w:after="0" w:line="240" w:lineRule="auto"/>
              <w:jc w:val="center"/>
              <w:rPr>
                <w:rFonts w:cstheme="minorHAnsi"/>
              </w:rPr>
            </w:pPr>
            <w:r>
              <w:rPr>
                <w:rFonts w:ascii="Calibri" w:hAnsi="Calibri" w:cs="Calibri"/>
              </w:rPr>
              <w:t>06/10/2025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50C56F" w14:textId="4214E243" w:rsidR="00BA62E0" w:rsidRPr="00CE3A09" w:rsidRDefault="00BA62E0" w:rsidP="00BA62E0">
            <w:pPr>
              <w:spacing w:after="0" w:line="240" w:lineRule="auto"/>
              <w:jc w:val="center"/>
              <w:rPr>
                <w:rFonts w:cstheme="minorHAnsi"/>
              </w:rPr>
            </w:pPr>
            <w:r>
              <w:rPr>
                <w:rFonts w:ascii="Calibri" w:hAnsi="Calibri" w:cs="Calibri"/>
              </w:rPr>
              <w:t>Sogesid SpA</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bottom"/>
          </w:tcPr>
          <w:p w14:paraId="3AB31FE5" w14:textId="222C2F23" w:rsidR="00BA62E0" w:rsidRPr="00A0119F" w:rsidRDefault="00BA62E0" w:rsidP="00BA62E0">
            <w:pPr>
              <w:spacing w:after="0" w:line="240" w:lineRule="auto"/>
              <w:jc w:val="both"/>
              <w:rPr>
                <w:rFonts w:cstheme="minorHAnsi"/>
              </w:rPr>
            </w:pPr>
            <w:r w:rsidRPr="00A0119F">
              <w:rPr>
                <w:rFonts w:ascii="Calibri" w:hAnsi="Calibri" w:cs="Calibri"/>
              </w:rPr>
              <w:t>Accordo Quadro con più operatori economici, attività specialistiche attinenti ai servizi di ingegneria ed architettura per l'espletamento delle attività necessarie alla messa in sicurezza ed alla ricostruzione delle zone colpite dagli eventi alluvionali del maggio 2023 nel territorio delle regioni Emilia-Romagna, Toscana e Marche. Codice Commessa: PR000430 - interventi finanziati in tutto o in parte dal PNRR</w:t>
            </w:r>
          </w:p>
        </w:tc>
      </w:tr>
      <w:tr w:rsidR="00BA62E0" w:rsidRPr="00CE3A09" w14:paraId="79E4D973" w14:textId="77777777" w:rsidTr="00A0119F">
        <w:trPr>
          <w:trHeight w:val="1191"/>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63FFC2D1" w14:textId="7D577D15" w:rsidR="00BA62E0" w:rsidRPr="00CE3A09" w:rsidRDefault="00BA62E0" w:rsidP="00BA62E0">
            <w:pPr>
              <w:spacing w:after="0" w:line="240" w:lineRule="auto"/>
              <w:jc w:val="center"/>
              <w:rPr>
                <w:rFonts w:eastAsia="Times New Roman" w:cstheme="minorHAnsi"/>
                <w:b/>
                <w:bCs/>
                <w:noProof w:val="0"/>
                <w:kern w:val="0"/>
                <w:lang w:val="en-US"/>
                <w14:ligatures w14:val="none"/>
              </w:rPr>
            </w:pPr>
            <w:r w:rsidRPr="00CE3A09">
              <w:rPr>
                <w:rFonts w:cstheme="minorHAnsi"/>
                <w:b/>
                <w:bCs/>
              </w:rPr>
              <w:t>4</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9856C1" w14:textId="091302BE" w:rsidR="00BA62E0" w:rsidRPr="00CE3A09" w:rsidRDefault="00375523" w:rsidP="00BA62E0">
            <w:pPr>
              <w:spacing w:after="0" w:line="240" w:lineRule="auto"/>
              <w:jc w:val="center"/>
              <w:rPr>
                <w:rFonts w:eastAsia="Times New Roman" w:cstheme="minorHAnsi"/>
                <w:noProof w:val="0"/>
                <w:kern w:val="0"/>
                <w:lang w:val="en-US"/>
                <w14:ligatures w14:val="none"/>
              </w:rPr>
            </w:pPr>
            <w:r>
              <w:rPr>
                <w:rFonts w:ascii="Calibri" w:hAnsi="Calibri" w:cs="Calibri"/>
                <w:sz w:val="20"/>
                <w:szCs w:val="20"/>
              </w:rPr>
              <w:t>Multi provincia</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44FA5C" w14:textId="6D6FBEA3"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rPr>
              <w:t>5.450.000,00</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94589DF" w14:textId="1A5B0B5D"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rPr>
              <w:t>27/10/2025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BC6D999" w14:textId="45A103AE" w:rsidR="00BA62E0" w:rsidRPr="00CE3A09" w:rsidRDefault="00BA62E0" w:rsidP="00BA62E0">
            <w:pPr>
              <w:spacing w:after="0" w:line="240" w:lineRule="auto"/>
              <w:jc w:val="center"/>
              <w:rPr>
                <w:rFonts w:eastAsia="Times New Roman" w:cstheme="minorHAnsi"/>
                <w:noProof w:val="0"/>
                <w:kern w:val="0"/>
                <w14:ligatures w14:val="none"/>
              </w:rPr>
            </w:pPr>
            <w:r>
              <w:rPr>
                <w:rFonts w:ascii="Calibri" w:hAnsi="Calibri" w:cs="Calibri"/>
              </w:rPr>
              <w:t>Terna Rete Italia SpA</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14:paraId="26969528" w14:textId="50C6218E" w:rsidR="00BA62E0" w:rsidRPr="00A0119F" w:rsidRDefault="00BA62E0" w:rsidP="00BA62E0">
            <w:pPr>
              <w:spacing w:after="0" w:line="240" w:lineRule="auto"/>
              <w:rPr>
                <w:rFonts w:eastAsia="Times New Roman" w:cstheme="minorHAnsi"/>
                <w:noProof w:val="0"/>
                <w:kern w:val="0"/>
                <w14:ligatures w14:val="none"/>
              </w:rPr>
            </w:pPr>
            <w:r w:rsidRPr="00A0119F">
              <w:rPr>
                <w:rFonts w:ascii="Calibri" w:hAnsi="Calibri" w:cs="Calibri"/>
              </w:rPr>
              <w:t>Servizi per la predisposizione della Specifica Tecnica, supervisione all'Ingegneria e alla Costruzione di una nave adibita alle riparazioni di cavi sottomarini</w:t>
            </w:r>
          </w:p>
        </w:tc>
      </w:tr>
      <w:tr w:rsidR="00BA62E0" w:rsidRPr="00CE3A09" w14:paraId="014D72E1"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5B76FA46" w14:textId="37475025" w:rsidR="00BA62E0" w:rsidRPr="00CE3A09" w:rsidRDefault="00BA62E0" w:rsidP="00BA62E0">
            <w:pPr>
              <w:spacing w:after="0" w:line="240" w:lineRule="auto"/>
              <w:jc w:val="center"/>
              <w:rPr>
                <w:rFonts w:eastAsia="Times New Roman" w:cstheme="minorHAnsi"/>
                <w:b/>
                <w:bCs/>
                <w:noProof w:val="0"/>
                <w:kern w:val="0"/>
                <w:lang w:val="en-US"/>
                <w14:ligatures w14:val="none"/>
              </w:rPr>
            </w:pPr>
            <w:r w:rsidRPr="00CE3A09">
              <w:rPr>
                <w:rFonts w:cstheme="minorHAnsi"/>
                <w:b/>
                <w:bCs/>
              </w:rPr>
              <w:t>5</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AC7DC14" w14:textId="43B0AF33" w:rsidR="00BA62E0" w:rsidRPr="00CE3A09" w:rsidRDefault="00375523" w:rsidP="00BA62E0">
            <w:pPr>
              <w:spacing w:after="0" w:line="240" w:lineRule="auto"/>
              <w:jc w:val="center"/>
              <w:rPr>
                <w:rFonts w:eastAsia="Times New Roman" w:cstheme="minorHAnsi"/>
                <w:noProof w:val="0"/>
                <w:kern w:val="0"/>
                <w:lang w:val="en-US"/>
                <w14:ligatures w14:val="none"/>
              </w:rPr>
            </w:pPr>
            <w:r>
              <w:rPr>
                <w:rFonts w:ascii="Calibri" w:hAnsi="Calibri" w:cs="Calibri"/>
                <w:sz w:val="20"/>
                <w:szCs w:val="20"/>
              </w:rPr>
              <w:t>Multi provincia</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052BB38" w14:textId="341C3F3D"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rPr>
              <w:t>5.000.000,00</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0E4FF8E" w14:textId="08DAF01F"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rPr>
              <w:t>09/10/2025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C2CA481" w14:textId="504A9850" w:rsidR="00BA62E0" w:rsidRPr="00CE3A09" w:rsidRDefault="00BA62E0" w:rsidP="00BA62E0">
            <w:pPr>
              <w:spacing w:after="0" w:line="240" w:lineRule="auto"/>
              <w:jc w:val="center"/>
              <w:rPr>
                <w:rFonts w:eastAsia="Times New Roman" w:cstheme="minorHAnsi"/>
                <w:noProof w:val="0"/>
                <w:kern w:val="0"/>
                <w14:ligatures w14:val="none"/>
              </w:rPr>
            </w:pPr>
            <w:r>
              <w:rPr>
                <w:rFonts w:ascii="Calibri" w:hAnsi="Calibri" w:cs="Calibri"/>
              </w:rPr>
              <w:t>Commissione Europea - Centro Comune di Ricerca di Ispra</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bottom"/>
            <w:hideMark/>
          </w:tcPr>
          <w:p w14:paraId="07AFE0BD" w14:textId="5A419727" w:rsidR="00BA62E0" w:rsidRPr="00A0119F" w:rsidRDefault="00BA62E0" w:rsidP="00BA62E0">
            <w:pPr>
              <w:spacing w:after="0" w:line="240" w:lineRule="auto"/>
              <w:jc w:val="both"/>
              <w:rPr>
                <w:rFonts w:eastAsia="Times New Roman" w:cstheme="minorHAnsi"/>
                <w:noProof w:val="0"/>
                <w:kern w:val="0"/>
                <w14:ligatures w14:val="none"/>
              </w:rPr>
            </w:pPr>
            <w:r w:rsidRPr="00A0119F">
              <w:rPr>
                <w:rFonts w:ascii="Calibri" w:hAnsi="Calibri" w:cs="Calibri"/>
              </w:rPr>
              <w:t>Accordo quadro - Osservazioni da terra per la convalida dei prodotti CLMS - Acquisizioni misurazioni da terra (anche chiamate in situ), da raccogliere, organizzare, rendere disponibili in modo sistematico e utilizzate per la convalida del servizio di monitoraggio del territorio di Copernicus, essenziale per garantirne la qualità prima della diffusione</w:t>
            </w:r>
          </w:p>
        </w:tc>
      </w:tr>
      <w:tr w:rsidR="00BA62E0" w:rsidRPr="00CE3A09" w14:paraId="25BB482E"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133CC868" w14:textId="14392246" w:rsidR="00BA62E0" w:rsidRPr="00CE3A09" w:rsidRDefault="00BA62E0" w:rsidP="00BA62E0">
            <w:pPr>
              <w:spacing w:after="0" w:line="240" w:lineRule="auto"/>
              <w:jc w:val="center"/>
              <w:rPr>
                <w:rFonts w:eastAsia="Times New Roman" w:cstheme="minorHAnsi"/>
                <w:b/>
                <w:bCs/>
                <w:noProof w:val="0"/>
                <w:kern w:val="0"/>
                <w:lang w:val="en-US"/>
                <w14:ligatures w14:val="none"/>
              </w:rPr>
            </w:pPr>
            <w:r w:rsidRPr="00CE3A09">
              <w:rPr>
                <w:rFonts w:cstheme="minorHAnsi"/>
                <w:b/>
                <w:bCs/>
              </w:rPr>
              <w:lastRenderedPageBreak/>
              <w:t>6</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01E041" w14:textId="5242DE14"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sz w:val="20"/>
                <w:szCs w:val="20"/>
              </w:rPr>
              <w:t>Viterbo</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050726" w14:textId="777ABC31"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rPr>
              <w:t>2.997.660,46</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F023C1" w14:textId="2D908A52"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rPr>
              <w:t>15/10/2025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9892FC" w14:textId="4689753F" w:rsidR="00BA62E0" w:rsidRPr="00CE3A09" w:rsidRDefault="00BA62E0" w:rsidP="00BA62E0">
            <w:pPr>
              <w:spacing w:after="0" w:line="240" w:lineRule="auto"/>
              <w:jc w:val="center"/>
              <w:rPr>
                <w:rFonts w:eastAsia="Times New Roman" w:cstheme="minorHAnsi"/>
                <w:noProof w:val="0"/>
                <w:kern w:val="0"/>
                <w14:ligatures w14:val="none"/>
              </w:rPr>
            </w:pPr>
            <w:r>
              <w:rPr>
                <w:rFonts w:ascii="Calibri" w:hAnsi="Calibri" w:cs="Calibri"/>
              </w:rPr>
              <w:t>MEF - Agenzia del Demanio Direzione Territoriale Lazio</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bottom"/>
            <w:hideMark/>
          </w:tcPr>
          <w:p w14:paraId="0D4B885E" w14:textId="62A04807" w:rsidR="00BA62E0" w:rsidRPr="00A0119F" w:rsidRDefault="00BA62E0" w:rsidP="00BA62E0">
            <w:pPr>
              <w:spacing w:after="0" w:line="240" w:lineRule="auto"/>
              <w:jc w:val="both"/>
              <w:rPr>
                <w:rFonts w:eastAsia="Times New Roman" w:cstheme="minorHAnsi"/>
                <w:noProof w:val="0"/>
                <w:kern w:val="0"/>
                <w14:ligatures w14:val="none"/>
              </w:rPr>
            </w:pPr>
            <w:r w:rsidRPr="00A0119F">
              <w:rPr>
                <w:rFonts w:ascii="Calibri" w:hAnsi="Calibri" w:cs="Calibri"/>
              </w:rPr>
              <w:t>Affidamento congiunto dei servizi tecnici di progettazione di fattibilità tecnica ed economica, progettazione esecutiva da redigere e restituire in modalità BIM, comprensivi di rilievi e indagini preliminari, nonché delle attività di coordinamento della sicurezza in fase di progettazione e dei servizi tecnici opzionali di direzione lavori, coordinamento della sicurezza in fase di esecuzione e aggiornamento catastale, dell'intervento di messa in sicurezza, restauro e risanamento conservativo per la rifunzionalizzazione del compendio Borgo delle Saline di Tarquinia, in Tarquinia (VT) scheda DSA VTD0136.</w:t>
            </w:r>
          </w:p>
        </w:tc>
      </w:tr>
      <w:tr w:rsidR="00BA62E0" w:rsidRPr="00CE3A09" w14:paraId="671F0290"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1CCCD1DF" w14:textId="2370558B" w:rsidR="00BA62E0" w:rsidRPr="00CE3A09" w:rsidRDefault="00BA62E0" w:rsidP="00BA62E0">
            <w:pPr>
              <w:spacing w:after="0" w:line="240" w:lineRule="auto"/>
              <w:jc w:val="center"/>
              <w:rPr>
                <w:rFonts w:eastAsia="Times New Roman" w:cstheme="minorHAnsi"/>
                <w:b/>
                <w:bCs/>
                <w:noProof w:val="0"/>
                <w:kern w:val="0"/>
                <w:lang w:val="en-US"/>
                <w14:ligatures w14:val="none"/>
              </w:rPr>
            </w:pPr>
            <w:r w:rsidRPr="00CE3A09">
              <w:rPr>
                <w:rFonts w:cstheme="minorHAnsi"/>
                <w:b/>
                <w:bCs/>
              </w:rPr>
              <w:t>7</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3480C3" w14:textId="602CE374"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sz w:val="20"/>
                <w:szCs w:val="20"/>
              </w:rPr>
              <w:t>Venezia</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3C6C78" w14:textId="2585594E"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rPr>
              <w:t>2.452.861,60</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19F0D7" w14:textId="1F52F49F"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rPr>
              <w:t>10/10/2025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393940" w14:textId="1E5D522B" w:rsidR="00BA62E0" w:rsidRPr="00CE3A09" w:rsidRDefault="00BA62E0" w:rsidP="00BA62E0">
            <w:pPr>
              <w:spacing w:after="0" w:line="240" w:lineRule="auto"/>
              <w:jc w:val="center"/>
              <w:rPr>
                <w:rFonts w:eastAsia="Times New Roman" w:cstheme="minorHAnsi"/>
                <w:noProof w:val="0"/>
                <w:kern w:val="0"/>
                <w14:ligatures w14:val="none"/>
              </w:rPr>
            </w:pPr>
            <w:r>
              <w:rPr>
                <w:rFonts w:ascii="Calibri" w:hAnsi="Calibri" w:cs="Calibri"/>
              </w:rPr>
              <w:t>Comune di Venezia</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bottom"/>
            <w:hideMark/>
          </w:tcPr>
          <w:p w14:paraId="6B564196" w14:textId="2150A4C3" w:rsidR="00BA62E0" w:rsidRPr="00A0119F" w:rsidRDefault="00BA62E0" w:rsidP="00BA62E0">
            <w:pPr>
              <w:spacing w:after="0" w:line="240" w:lineRule="auto"/>
              <w:jc w:val="both"/>
              <w:rPr>
                <w:rFonts w:eastAsia="Times New Roman" w:cstheme="minorHAnsi"/>
                <w:noProof w:val="0"/>
                <w:kern w:val="0"/>
                <w14:ligatures w14:val="none"/>
              </w:rPr>
            </w:pPr>
            <w:r w:rsidRPr="00A0119F">
              <w:rPr>
                <w:rFonts w:ascii="Calibri" w:hAnsi="Calibri" w:cs="Calibri"/>
              </w:rPr>
              <w:t>Efficientamento energetico edifici comunali - Progettazione di fattibilità tecnico-economica (PFTE), progettazione esecutiva (PE), direzione dei lavori (DLL), comprensiva di piano della sicurezza e coordinamento (PSC), coordinamento della sicurezza in fase di progettazione (CSP) e in fase di esecuzione lavori (CSE), direzione operativa ed ispettore di cantiere</w:t>
            </w:r>
          </w:p>
        </w:tc>
      </w:tr>
      <w:tr w:rsidR="00BA62E0" w:rsidRPr="00CE3A09" w14:paraId="4AD43CAC"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2BB23DE2" w14:textId="2F9FF93F" w:rsidR="00BA62E0" w:rsidRPr="00CE3A09" w:rsidRDefault="00BA62E0" w:rsidP="00BA62E0">
            <w:pPr>
              <w:spacing w:after="0" w:line="240" w:lineRule="auto"/>
              <w:jc w:val="center"/>
              <w:rPr>
                <w:rFonts w:eastAsia="Times New Roman" w:cstheme="minorHAnsi"/>
                <w:b/>
                <w:bCs/>
                <w:noProof w:val="0"/>
                <w:kern w:val="0"/>
                <w:lang w:val="en-US"/>
                <w14:ligatures w14:val="none"/>
              </w:rPr>
            </w:pPr>
            <w:r w:rsidRPr="00CE3A09">
              <w:rPr>
                <w:rFonts w:cstheme="minorHAnsi"/>
                <w:b/>
                <w:bCs/>
              </w:rPr>
              <w:t>8</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37D2C9" w14:textId="78689A76"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sz w:val="20"/>
                <w:szCs w:val="20"/>
              </w:rPr>
              <w:t>Cagliari</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9E573E" w14:textId="61DCACD4"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rPr>
              <w:t>1.200.000,00</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85A06B" w14:textId="487C145F"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rPr>
              <w:t>13/10/2025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67F9DE" w14:textId="0DC60D84" w:rsidR="00BA62E0" w:rsidRPr="00CE3A09" w:rsidRDefault="00BA62E0" w:rsidP="00BA62E0">
            <w:pPr>
              <w:spacing w:after="0" w:line="240" w:lineRule="auto"/>
              <w:jc w:val="center"/>
              <w:rPr>
                <w:rFonts w:eastAsia="Times New Roman" w:cstheme="minorHAnsi"/>
                <w:noProof w:val="0"/>
                <w:kern w:val="0"/>
                <w14:ligatures w14:val="none"/>
              </w:rPr>
            </w:pPr>
            <w:r>
              <w:rPr>
                <w:rFonts w:ascii="Calibri" w:hAnsi="Calibri" w:cs="Calibri"/>
              </w:rPr>
              <w:t>Abbanoa SpA</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bottom"/>
          </w:tcPr>
          <w:p w14:paraId="11E9A10D" w14:textId="510EDCEA" w:rsidR="00BA62E0" w:rsidRPr="00A0119F" w:rsidRDefault="00BA62E0" w:rsidP="00BA62E0">
            <w:pPr>
              <w:spacing w:after="0" w:line="240" w:lineRule="auto"/>
              <w:jc w:val="both"/>
              <w:rPr>
                <w:rFonts w:eastAsia="Times New Roman" w:cstheme="minorHAnsi"/>
                <w:noProof w:val="0"/>
                <w:kern w:val="0"/>
                <w14:ligatures w14:val="none"/>
              </w:rPr>
            </w:pPr>
            <w:r w:rsidRPr="00A0119F">
              <w:rPr>
                <w:rFonts w:ascii="Calibri" w:hAnsi="Calibri" w:cs="Calibri"/>
              </w:rPr>
              <w:t>Servizio di consulenza specialistica per lo sviluppo delle attività di ingegneria, di investimento e di asset management all interno dell'organizzazione di Abbanoa Spa</w:t>
            </w:r>
          </w:p>
        </w:tc>
      </w:tr>
      <w:tr w:rsidR="00BA62E0" w:rsidRPr="00CE3A09" w14:paraId="404702A2"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4B28813A" w14:textId="39529C31" w:rsidR="00BA62E0" w:rsidRPr="00CE3A09" w:rsidRDefault="00BA62E0" w:rsidP="00BA62E0">
            <w:pPr>
              <w:spacing w:after="0" w:line="240" w:lineRule="auto"/>
              <w:jc w:val="center"/>
              <w:rPr>
                <w:rFonts w:eastAsia="Times New Roman" w:cstheme="minorHAnsi"/>
                <w:b/>
                <w:bCs/>
                <w:noProof w:val="0"/>
                <w:kern w:val="0"/>
                <w:lang w:val="en-US"/>
                <w14:ligatures w14:val="none"/>
              </w:rPr>
            </w:pPr>
            <w:r w:rsidRPr="00CE3A09">
              <w:rPr>
                <w:rFonts w:cstheme="minorHAnsi"/>
                <w:b/>
                <w:bCs/>
              </w:rPr>
              <w:t>9</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354889" w14:textId="2B897227"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sz w:val="20"/>
                <w:szCs w:val="20"/>
              </w:rPr>
              <w:t>Firenze</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2C99CB" w14:textId="2F1EB4D8"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rPr>
              <w:t>1.177.038,00</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14DB68" w14:textId="698A5EAF"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rPr>
              <w:t>24/10/2025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321CBE" w14:textId="069AEB3A" w:rsidR="00BA62E0" w:rsidRPr="00CE3A09" w:rsidRDefault="00BA62E0" w:rsidP="00BA62E0">
            <w:pPr>
              <w:spacing w:after="0" w:line="240" w:lineRule="auto"/>
              <w:jc w:val="center"/>
              <w:rPr>
                <w:rFonts w:eastAsia="Times New Roman" w:cstheme="minorHAnsi"/>
                <w:noProof w:val="0"/>
                <w:kern w:val="0"/>
                <w14:ligatures w14:val="none"/>
              </w:rPr>
            </w:pPr>
            <w:r>
              <w:rPr>
                <w:rFonts w:ascii="Calibri" w:hAnsi="Calibri" w:cs="Calibri"/>
              </w:rPr>
              <w:t>Regione Toscana</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bottom"/>
          </w:tcPr>
          <w:p w14:paraId="69857784" w14:textId="37BDC972" w:rsidR="00BA62E0" w:rsidRPr="00A0119F" w:rsidRDefault="00BA62E0" w:rsidP="00BA62E0">
            <w:pPr>
              <w:spacing w:after="0" w:line="240" w:lineRule="auto"/>
              <w:jc w:val="both"/>
              <w:rPr>
                <w:rFonts w:eastAsia="Times New Roman" w:cstheme="minorHAnsi"/>
                <w:noProof w:val="0"/>
                <w:kern w:val="0"/>
                <w14:ligatures w14:val="none"/>
              </w:rPr>
            </w:pPr>
            <w:r w:rsidRPr="00A0119F">
              <w:rPr>
                <w:rFonts w:ascii="Calibri" w:hAnsi="Calibri" w:cs="Calibri"/>
              </w:rPr>
              <w:t>Servizio di del complemento dello sviluppo rurale 2023-2027 della Regione Toscana</w:t>
            </w:r>
          </w:p>
        </w:tc>
      </w:tr>
      <w:tr w:rsidR="00BA62E0" w:rsidRPr="00CE3A09" w14:paraId="23205E37" w14:textId="77777777" w:rsidTr="00A0119F">
        <w:trPr>
          <w:trHeight w:val="20"/>
        </w:trPr>
        <w:tc>
          <w:tcPr>
            <w:tcW w:w="438" w:type="pct"/>
            <w:tcBorders>
              <w:top w:val="single" w:sz="4" w:space="0" w:color="BFBFBF" w:themeColor="background1" w:themeShade="BF"/>
              <w:left w:val="nil"/>
              <w:right w:val="single" w:sz="4" w:space="0" w:color="BFBFBF" w:themeColor="background1" w:themeShade="BF"/>
            </w:tcBorders>
            <w:vAlign w:val="center"/>
            <w:hideMark/>
          </w:tcPr>
          <w:p w14:paraId="7F3CC81B" w14:textId="632E818D" w:rsidR="00BA62E0" w:rsidRPr="00CE3A09" w:rsidRDefault="00BA62E0" w:rsidP="00BA62E0">
            <w:pPr>
              <w:spacing w:after="0" w:line="240" w:lineRule="auto"/>
              <w:jc w:val="center"/>
              <w:rPr>
                <w:rFonts w:eastAsia="Times New Roman" w:cstheme="minorHAnsi"/>
                <w:b/>
                <w:bCs/>
                <w:noProof w:val="0"/>
                <w:kern w:val="0"/>
                <w:lang w:val="en-US"/>
                <w14:ligatures w14:val="none"/>
              </w:rPr>
            </w:pPr>
            <w:r w:rsidRPr="00CE3A09">
              <w:rPr>
                <w:rFonts w:cstheme="minorHAnsi"/>
                <w:b/>
                <w:bCs/>
              </w:rPr>
              <w:t>10</w:t>
            </w:r>
          </w:p>
        </w:tc>
        <w:tc>
          <w:tcPr>
            <w:tcW w:w="437" w:type="pc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74E95A1C" w14:textId="718602D4"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sz w:val="20"/>
                <w:szCs w:val="20"/>
              </w:rPr>
              <w:t>Bolzano</w:t>
            </w:r>
          </w:p>
        </w:tc>
        <w:tc>
          <w:tcPr>
            <w:tcW w:w="602" w:type="pc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3732D683" w14:textId="24E9CA7D"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rPr>
              <w:t>1.008.925,37</w:t>
            </w:r>
          </w:p>
        </w:tc>
        <w:tc>
          <w:tcPr>
            <w:tcW w:w="656" w:type="pc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345C409F" w14:textId="6F9161FE" w:rsidR="00BA62E0" w:rsidRPr="00CE3A09" w:rsidRDefault="00BA62E0" w:rsidP="00BA62E0">
            <w:pPr>
              <w:spacing w:after="0" w:line="240" w:lineRule="auto"/>
              <w:jc w:val="center"/>
              <w:rPr>
                <w:rFonts w:eastAsia="Times New Roman" w:cstheme="minorHAnsi"/>
                <w:noProof w:val="0"/>
                <w:kern w:val="0"/>
                <w:lang w:val="en-US"/>
                <w14:ligatures w14:val="none"/>
              </w:rPr>
            </w:pPr>
            <w:r>
              <w:rPr>
                <w:rFonts w:ascii="Calibri" w:hAnsi="Calibri" w:cs="Calibri"/>
              </w:rPr>
              <w:t>09/10/2025</w:t>
            </w:r>
          </w:p>
        </w:tc>
        <w:tc>
          <w:tcPr>
            <w:tcW w:w="711" w:type="pc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5227F637" w14:textId="15F810F6" w:rsidR="00BA62E0" w:rsidRPr="00CE3A09" w:rsidRDefault="00BA62E0" w:rsidP="00BA62E0">
            <w:pPr>
              <w:spacing w:after="0" w:line="240" w:lineRule="auto"/>
              <w:jc w:val="center"/>
              <w:rPr>
                <w:rFonts w:eastAsia="Times New Roman" w:cstheme="minorHAnsi"/>
                <w:noProof w:val="0"/>
                <w:kern w:val="0"/>
                <w14:ligatures w14:val="none"/>
              </w:rPr>
            </w:pPr>
            <w:r>
              <w:rPr>
                <w:rFonts w:ascii="Calibri" w:hAnsi="Calibri" w:cs="Calibri"/>
              </w:rPr>
              <w:t>Comune di Bolzano</w:t>
            </w:r>
          </w:p>
        </w:tc>
        <w:tc>
          <w:tcPr>
            <w:tcW w:w="2156" w:type="pct"/>
            <w:tcBorders>
              <w:top w:val="single" w:sz="4" w:space="0" w:color="BFBFBF" w:themeColor="background1" w:themeShade="BF"/>
              <w:left w:val="single" w:sz="4" w:space="0" w:color="BFBFBF" w:themeColor="background1" w:themeShade="BF"/>
              <w:right w:val="nil"/>
            </w:tcBorders>
            <w:vAlign w:val="bottom"/>
          </w:tcPr>
          <w:p w14:paraId="621D8FBE" w14:textId="06E5F634" w:rsidR="00BA62E0" w:rsidRPr="00A0119F" w:rsidRDefault="00BA62E0" w:rsidP="00BA62E0">
            <w:pPr>
              <w:spacing w:after="0" w:line="240" w:lineRule="auto"/>
              <w:jc w:val="both"/>
              <w:rPr>
                <w:rFonts w:eastAsia="Times New Roman" w:cstheme="minorHAnsi"/>
                <w:noProof w:val="0"/>
                <w:kern w:val="0"/>
                <w14:ligatures w14:val="none"/>
              </w:rPr>
            </w:pPr>
            <w:r w:rsidRPr="00A0119F">
              <w:rPr>
                <w:rFonts w:ascii="Calibri" w:hAnsi="Calibri" w:cs="Calibri"/>
              </w:rPr>
              <w:t>Direzione lavori, contabilità e misura, direzione lavori generale e coordinamento della sicurezza in fase esecutiva per la costruzione di un parcheggio interrato in Piazza della Vittoria.</w:t>
            </w:r>
          </w:p>
        </w:tc>
      </w:tr>
      <w:tr w:rsidR="00CE3A09" w:rsidRPr="00CE3A09" w14:paraId="5D49B6BD" w14:textId="77777777" w:rsidTr="00CE3A09">
        <w:trPr>
          <w:trHeight w:val="567"/>
        </w:trPr>
        <w:tc>
          <w:tcPr>
            <w:tcW w:w="5000" w:type="pct"/>
            <w:gridSpan w:val="6"/>
            <w:tcBorders>
              <w:left w:val="nil"/>
              <w:right w:val="nil"/>
            </w:tcBorders>
            <w:shd w:val="clear" w:color="auto" w:fill="E7E6E6" w:themeFill="background2"/>
            <w:vAlign w:val="center"/>
          </w:tcPr>
          <w:p w14:paraId="07E7A8F7" w14:textId="0D806CAA" w:rsidR="00453A41" w:rsidRPr="00CE3A09" w:rsidRDefault="00453A41" w:rsidP="00CE3A09">
            <w:pPr>
              <w:spacing w:after="0" w:line="240" w:lineRule="auto"/>
              <w:jc w:val="center"/>
              <w:rPr>
                <w:rFonts w:eastAsia="Times New Roman" w:cstheme="minorHAnsi"/>
                <w:b/>
                <w:bCs/>
                <w:noProof w:val="0"/>
                <w:kern w:val="0"/>
                <w:lang w:val="en-US"/>
                <w14:ligatures w14:val="none"/>
              </w:rPr>
            </w:pPr>
            <w:r w:rsidRPr="00CE3A09">
              <w:rPr>
                <w:rFonts w:eastAsia="Times New Roman" w:cstheme="minorHAnsi"/>
                <w:b/>
                <w:bCs/>
                <w:noProof w:val="0"/>
                <w:kern w:val="0"/>
                <w:lang w:val="en-US"/>
                <w14:ligatures w14:val="none"/>
              </w:rPr>
              <w:t>Altri bandi</w:t>
            </w:r>
          </w:p>
        </w:tc>
      </w:tr>
      <w:tr w:rsidR="00BA62E0" w:rsidRPr="00CE3A09" w14:paraId="4E43D606"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300CE82" w14:textId="679DCB00" w:rsidR="00BA62E0" w:rsidRPr="00CE3A09" w:rsidRDefault="00BA62E0" w:rsidP="00A0119F">
            <w:pPr>
              <w:spacing w:after="0" w:line="240" w:lineRule="auto"/>
              <w:jc w:val="center"/>
              <w:rPr>
                <w:rFonts w:cstheme="minorHAnsi"/>
              </w:rPr>
            </w:pPr>
            <w:r w:rsidRPr="00CE3A09">
              <w:rPr>
                <w:rFonts w:cstheme="minorHAnsi"/>
              </w:rPr>
              <w:t>Altri bandi</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FF1E07" w14:textId="40657E69" w:rsidR="00BA62E0" w:rsidRPr="00CE3A09" w:rsidRDefault="00BA62E0" w:rsidP="00A0119F">
            <w:pPr>
              <w:spacing w:after="0" w:line="240" w:lineRule="auto"/>
              <w:jc w:val="center"/>
              <w:rPr>
                <w:rFonts w:cstheme="minorHAnsi"/>
              </w:rPr>
            </w:pPr>
            <w:r>
              <w:rPr>
                <w:rFonts w:ascii="Calibri" w:hAnsi="Calibri" w:cs="Calibri"/>
                <w:sz w:val="20"/>
                <w:szCs w:val="20"/>
              </w:rPr>
              <w:t>Roma</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2FD35A" w14:textId="7F3CA179" w:rsidR="00BA62E0" w:rsidRPr="00CE3A09" w:rsidRDefault="00BA62E0" w:rsidP="00A0119F">
            <w:pPr>
              <w:spacing w:after="0" w:line="240" w:lineRule="auto"/>
              <w:jc w:val="center"/>
              <w:rPr>
                <w:rFonts w:cstheme="minorHAnsi"/>
              </w:rPr>
            </w:pPr>
            <w:r>
              <w:rPr>
                <w:rFonts w:ascii="Calibri" w:hAnsi="Calibri" w:cs="Calibri"/>
              </w:rPr>
              <w:t>594.750,00</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CBF13F" w14:textId="3779B900" w:rsidR="00BA62E0" w:rsidRPr="00CE3A09" w:rsidRDefault="00BA62E0" w:rsidP="00A0119F">
            <w:pPr>
              <w:spacing w:after="0" w:line="240" w:lineRule="auto"/>
              <w:jc w:val="center"/>
              <w:rPr>
                <w:rFonts w:cstheme="minorHAnsi"/>
              </w:rPr>
            </w:pPr>
            <w:r>
              <w:rPr>
                <w:rFonts w:ascii="Calibri" w:hAnsi="Calibri" w:cs="Calibri"/>
              </w:rPr>
              <w:t>17/10/2025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F2D7A8" w14:textId="5093560A" w:rsidR="00BA62E0" w:rsidRPr="00CE3A09" w:rsidRDefault="00BA62E0" w:rsidP="00A0119F">
            <w:pPr>
              <w:spacing w:after="0" w:line="240" w:lineRule="auto"/>
              <w:jc w:val="center"/>
              <w:rPr>
                <w:rFonts w:cstheme="minorHAnsi"/>
              </w:rPr>
            </w:pPr>
            <w:r>
              <w:rPr>
                <w:rFonts w:ascii="Calibri" w:hAnsi="Calibri" w:cs="Calibri"/>
              </w:rPr>
              <w:t>AMA SpA</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C47EC5F" w14:textId="65FF3AFD" w:rsidR="00BA62E0" w:rsidRPr="00CE3A09" w:rsidRDefault="00BA62E0" w:rsidP="00A0119F">
            <w:pPr>
              <w:spacing w:after="0" w:line="240" w:lineRule="auto"/>
              <w:jc w:val="both"/>
              <w:rPr>
                <w:rFonts w:cstheme="minorHAnsi"/>
              </w:rPr>
            </w:pPr>
            <w:r>
              <w:rPr>
                <w:rFonts w:ascii="Calibri" w:hAnsi="Calibri" w:cs="Calibri"/>
              </w:rPr>
              <w:t>Bando 21/2025 - Attività di gestione delle anomalie radiometriche rilevate all'interno dei rifiuti in ingresso ed in uscita delle sedi AMA ai sensi dell'art 128 del D.Lgs.101 del 31 luglio 2020 - Lotto 1 Incarico professionale all'esperto in radioprotezione, ai sensi del D. Lgs n. 101/2020 e s.m.i.</w:t>
            </w:r>
          </w:p>
        </w:tc>
      </w:tr>
      <w:tr w:rsidR="00BA62E0" w:rsidRPr="00CE3A09" w14:paraId="56191148"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D847093" w14:textId="7EB1F12D" w:rsidR="00BA62E0" w:rsidRPr="00CE3A09" w:rsidRDefault="00BA62E0" w:rsidP="00A0119F">
            <w:pPr>
              <w:spacing w:after="0" w:line="240" w:lineRule="auto"/>
              <w:jc w:val="center"/>
              <w:rPr>
                <w:rFonts w:cstheme="minorHAnsi"/>
              </w:rPr>
            </w:pPr>
            <w:r w:rsidRPr="00CE3A09">
              <w:rPr>
                <w:rFonts w:cstheme="minorHAnsi"/>
              </w:rPr>
              <w:t>Altri bandi</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DF7AE9" w14:textId="301B5EBB" w:rsidR="00BA62E0" w:rsidRPr="00CE3A09" w:rsidRDefault="00BA62E0" w:rsidP="00A0119F">
            <w:pPr>
              <w:spacing w:after="0" w:line="240" w:lineRule="auto"/>
              <w:jc w:val="center"/>
              <w:rPr>
                <w:rFonts w:cstheme="minorHAnsi"/>
              </w:rPr>
            </w:pPr>
            <w:r>
              <w:rPr>
                <w:rFonts w:ascii="Calibri" w:hAnsi="Calibri" w:cs="Calibri"/>
                <w:sz w:val="20"/>
                <w:szCs w:val="20"/>
              </w:rPr>
              <w:t>Catania</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7B2FBD" w14:textId="5D615427" w:rsidR="00BA62E0" w:rsidRPr="00CE3A09" w:rsidRDefault="00BA62E0" w:rsidP="00A0119F">
            <w:pPr>
              <w:spacing w:after="0" w:line="240" w:lineRule="auto"/>
              <w:jc w:val="center"/>
              <w:rPr>
                <w:rFonts w:cstheme="minorHAnsi"/>
              </w:rPr>
            </w:pPr>
            <w:r>
              <w:rPr>
                <w:rFonts w:ascii="Calibri" w:hAnsi="Calibri" w:cs="Calibri"/>
              </w:rPr>
              <w:t>500.000,00</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E31923" w14:textId="4883134E" w:rsidR="00BA62E0" w:rsidRPr="00CE3A09" w:rsidRDefault="00BA62E0" w:rsidP="00A0119F">
            <w:pPr>
              <w:spacing w:after="0" w:line="240" w:lineRule="auto"/>
              <w:jc w:val="center"/>
              <w:rPr>
                <w:rFonts w:cstheme="minorHAnsi"/>
              </w:rPr>
            </w:pPr>
            <w:r>
              <w:rPr>
                <w:rFonts w:ascii="Calibri" w:hAnsi="Calibri" w:cs="Calibri"/>
              </w:rPr>
              <w:t>30/09/2025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482563" w14:textId="3F58A004" w:rsidR="00BA62E0" w:rsidRPr="00CE3A09" w:rsidRDefault="00BA62E0" w:rsidP="00A0119F">
            <w:pPr>
              <w:spacing w:after="0" w:line="240" w:lineRule="auto"/>
              <w:jc w:val="center"/>
              <w:rPr>
                <w:rFonts w:cstheme="minorHAnsi"/>
              </w:rPr>
            </w:pPr>
            <w:r>
              <w:rPr>
                <w:rFonts w:ascii="Calibri" w:hAnsi="Calibri" w:cs="Calibri"/>
              </w:rPr>
              <w:t>SAC SpA</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65CF205A" w14:textId="4F725088" w:rsidR="00BA62E0" w:rsidRPr="00CE3A09" w:rsidRDefault="00BA62E0" w:rsidP="00A0119F">
            <w:pPr>
              <w:spacing w:after="0" w:line="240" w:lineRule="auto"/>
              <w:jc w:val="both"/>
              <w:rPr>
                <w:rFonts w:cstheme="minorHAnsi"/>
              </w:rPr>
            </w:pPr>
            <w:r>
              <w:rPr>
                <w:rFonts w:ascii="Calibri" w:hAnsi="Calibri" w:cs="Calibri"/>
              </w:rPr>
              <w:t>Affidamento del Servizio di Misurazione delle Prestazioni Fotometriche presso l'Aeroporto Fontanarosa di Catania.</w:t>
            </w:r>
          </w:p>
        </w:tc>
      </w:tr>
      <w:tr w:rsidR="00BA62E0" w:rsidRPr="00CE3A09" w14:paraId="4CBDF39C"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9EEDE68" w14:textId="77CA0E81" w:rsidR="00BA62E0" w:rsidRPr="00CE3A09" w:rsidRDefault="00BA62E0" w:rsidP="00A0119F">
            <w:pPr>
              <w:spacing w:after="0" w:line="240" w:lineRule="auto"/>
              <w:jc w:val="center"/>
              <w:rPr>
                <w:rFonts w:cstheme="minorHAnsi"/>
              </w:rPr>
            </w:pPr>
            <w:r w:rsidRPr="00CE3A09">
              <w:rPr>
                <w:rFonts w:cstheme="minorHAnsi"/>
              </w:rPr>
              <w:t>Altri bandi</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D7334C" w14:textId="260EADF5" w:rsidR="00BA62E0" w:rsidRPr="00CE3A09" w:rsidRDefault="00BA62E0" w:rsidP="00A0119F">
            <w:pPr>
              <w:spacing w:after="0" w:line="240" w:lineRule="auto"/>
              <w:jc w:val="center"/>
              <w:rPr>
                <w:rFonts w:cstheme="minorHAnsi"/>
              </w:rPr>
            </w:pPr>
            <w:r>
              <w:rPr>
                <w:rFonts w:ascii="Calibri" w:hAnsi="Calibri" w:cs="Calibri"/>
                <w:sz w:val="20"/>
                <w:szCs w:val="20"/>
              </w:rPr>
              <w:t>Campobasso</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D79EAF" w14:textId="13E8ABE7" w:rsidR="00BA62E0" w:rsidRPr="00CE3A09" w:rsidRDefault="00BA62E0" w:rsidP="00A0119F">
            <w:pPr>
              <w:spacing w:after="0" w:line="240" w:lineRule="auto"/>
              <w:jc w:val="center"/>
              <w:rPr>
                <w:rFonts w:cstheme="minorHAnsi"/>
              </w:rPr>
            </w:pPr>
            <w:r>
              <w:rPr>
                <w:rFonts w:ascii="Calibri" w:hAnsi="Calibri" w:cs="Calibri"/>
              </w:rPr>
              <w:t>418.219,11</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EF82A1" w14:textId="799E2F2E" w:rsidR="00BA62E0" w:rsidRPr="00CE3A09" w:rsidRDefault="00BA62E0" w:rsidP="00A0119F">
            <w:pPr>
              <w:spacing w:after="0" w:line="240" w:lineRule="auto"/>
              <w:jc w:val="center"/>
              <w:rPr>
                <w:rFonts w:cstheme="minorHAnsi"/>
              </w:rPr>
            </w:pPr>
            <w:r>
              <w:rPr>
                <w:rFonts w:ascii="Calibri" w:hAnsi="Calibri" w:cs="Calibri"/>
              </w:rPr>
              <w:t>13/10/2025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33945" w14:textId="17C821E2" w:rsidR="00BA62E0" w:rsidRPr="00CE3A09" w:rsidRDefault="00BA62E0" w:rsidP="00A0119F">
            <w:pPr>
              <w:spacing w:after="0" w:line="240" w:lineRule="auto"/>
              <w:jc w:val="center"/>
              <w:rPr>
                <w:rFonts w:cstheme="minorHAnsi"/>
              </w:rPr>
            </w:pPr>
            <w:r>
              <w:rPr>
                <w:rFonts w:ascii="Calibri" w:hAnsi="Calibri" w:cs="Calibri"/>
              </w:rPr>
              <w:t>Unione dei Comuni Alto Biferno</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96903A6" w14:textId="5D3C84B8" w:rsidR="00BA62E0" w:rsidRPr="00CE3A09" w:rsidRDefault="00BA62E0" w:rsidP="00A0119F">
            <w:pPr>
              <w:spacing w:after="0" w:line="240" w:lineRule="auto"/>
              <w:jc w:val="both"/>
              <w:rPr>
                <w:rFonts w:cstheme="minorHAnsi"/>
              </w:rPr>
            </w:pPr>
            <w:r>
              <w:rPr>
                <w:rFonts w:ascii="Calibri" w:hAnsi="Calibri" w:cs="Calibri"/>
              </w:rPr>
              <w:t>Affidamento dei servizi tecnici per la messa in sicurezza del territorio mediante la mitigazione del rischio idrogeologico della F.V. Biferno con interventi spondali, valorizzazione dell'ambiente e ripristino della viabilità locale in agro di Busso.</w:t>
            </w:r>
          </w:p>
        </w:tc>
      </w:tr>
      <w:tr w:rsidR="00BA62E0" w:rsidRPr="00CE3A09" w14:paraId="6C362740"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CC1DC70" w14:textId="32460E71" w:rsidR="00BA62E0" w:rsidRPr="00CE3A09" w:rsidRDefault="00BA62E0" w:rsidP="00A0119F">
            <w:pPr>
              <w:spacing w:after="0" w:line="240" w:lineRule="auto"/>
              <w:jc w:val="center"/>
              <w:rPr>
                <w:rFonts w:cstheme="minorHAnsi"/>
              </w:rPr>
            </w:pPr>
            <w:r w:rsidRPr="00CE3A09">
              <w:rPr>
                <w:rFonts w:cstheme="minorHAnsi"/>
              </w:rPr>
              <w:t>Altri bandi</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326FE1" w14:textId="214D35EE" w:rsidR="00BA62E0" w:rsidRPr="00CE3A09" w:rsidRDefault="00375523" w:rsidP="00A0119F">
            <w:pPr>
              <w:spacing w:after="0" w:line="240" w:lineRule="auto"/>
              <w:jc w:val="center"/>
              <w:rPr>
                <w:rFonts w:cstheme="minorHAnsi"/>
              </w:rPr>
            </w:pPr>
            <w:r>
              <w:rPr>
                <w:rFonts w:ascii="Calibri" w:hAnsi="Calibri" w:cs="Calibri"/>
                <w:sz w:val="20"/>
                <w:szCs w:val="20"/>
              </w:rPr>
              <w:t>Multi provincia</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FAF79C" w14:textId="0250358D" w:rsidR="00BA62E0" w:rsidRPr="00CE3A09" w:rsidRDefault="00BA62E0" w:rsidP="00A0119F">
            <w:pPr>
              <w:spacing w:after="0" w:line="240" w:lineRule="auto"/>
              <w:jc w:val="center"/>
              <w:rPr>
                <w:rFonts w:cstheme="minorHAnsi"/>
              </w:rPr>
            </w:pPr>
            <w:r>
              <w:rPr>
                <w:rFonts w:ascii="Calibri" w:hAnsi="Calibri" w:cs="Calibri"/>
              </w:rPr>
              <w:t>404.400,00</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F9F298" w14:textId="393F1F2D" w:rsidR="00BA62E0" w:rsidRPr="00CE3A09" w:rsidRDefault="00BA62E0" w:rsidP="00A0119F">
            <w:pPr>
              <w:spacing w:after="0" w:line="240" w:lineRule="auto"/>
              <w:jc w:val="center"/>
              <w:rPr>
                <w:rFonts w:cstheme="minorHAnsi"/>
              </w:rPr>
            </w:pPr>
            <w:r>
              <w:rPr>
                <w:rFonts w:ascii="Calibri" w:hAnsi="Calibri" w:cs="Calibri"/>
              </w:rPr>
              <w:t>14/10/2025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DC594F" w14:textId="45FF7FE3" w:rsidR="00BA62E0" w:rsidRPr="00CE3A09" w:rsidRDefault="00BA62E0" w:rsidP="00A0119F">
            <w:pPr>
              <w:spacing w:after="0" w:line="240" w:lineRule="auto"/>
              <w:jc w:val="center"/>
              <w:rPr>
                <w:rFonts w:cstheme="minorHAnsi"/>
              </w:rPr>
            </w:pPr>
            <w:r>
              <w:rPr>
                <w:rFonts w:ascii="Calibri" w:hAnsi="Calibri" w:cs="Calibri"/>
              </w:rPr>
              <w:t>Regione Autonoma della Sardegna</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A5AE5FE" w14:textId="5709A8EB" w:rsidR="00BA62E0" w:rsidRPr="00CE3A09" w:rsidRDefault="00BA62E0" w:rsidP="00A0119F">
            <w:pPr>
              <w:spacing w:after="0" w:line="240" w:lineRule="auto"/>
              <w:jc w:val="both"/>
              <w:rPr>
                <w:rFonts w:cstheme="minorHAnsi"/>
              </w:rPr>
            </w:pPr>
            <w:r>
              <w:rPr>
                <w:rFonts w:ascii="Calibri" w:hAnsi="Calibri" w:cs="Calibri"/>
              </w:rPr>
              <w:t>Acquisizione foto aeree o immagini satellitari ad alta risoluzione della Sardegna</w:t>
            </w:r>
          </w:p>
        </w:tc>
      </w:tr>
      <w:tr w:rsidR="00BA62E0" w:rsidRPr="00CE3A09" w14:paraId="091630E5"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48CBB42" w14:textId="00DFE6D8" w:rsidR="00BA62E0" w:rsidRPr="00CE3A09" w:rsidRDefault="00BA62E0" w:rsidP="00A0119F">
            <w:pPr>
              <w:spacing w:after="0" w:line="240" w:lineRule="auto"/>
              <w:jc w:val="center"/>
              <w:rPr>
                <w:rFonts w:cstheme="minorHAnsi"/>
              </w:rPr>
            </w:pPr>
            <w:r w:rsidRPr="00CE3A09">
              <w:rPr>
                <w:rFonts w:cstheme="minorHAnsi"/>
              </w:rPr>
              <w:t>Altri bandi</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F8BA4D" w14:textId="142803D8" w:rsidR="00BA62E0" w:rsidRPr="00CE3A09" w:rsidRDefault="00BA62E0" w:rsidP="00A0119F">
            <w:pPr>
              <w:spacing w:after="0" w:line="240" w:lineRule="auto"/>
              <w:jc w:val="center"/>
              <w:rPr>
                <w:rFonts w:cstheme="minorHAnsi"/>
              </w:rPr>
            </w:pPr>
            <w:r>
              <w:rPr>
                <w:rFonts w:ascii="Calibri" w:hAnsi="Calibri" w:cs="Calibri"/>
                <w:sz w:val="20"/>
                <w:szCs w:val="20"/>
              </w:rPr>
              <w:t>Ragusa</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100865" w14:textId="0F99BEFB" w:rsidR="00BA62E0" w:rsidRPr="00CE3A09" w:rsidRDefault="00BA62E0" w:rsidP="00A0119F">
            <w:pPr>
              <w:spacing w:after="0" w:line="240" w:lineRule="auto"/>
              <w:jc w:val="center"/>
              <w:rPr>
                <w:rFonts w:cstheme="minorHAnsi"/>
              </w:rPr>
            </w:pPr>
            <w:r>
              <w:rPr>
                <w:rFonts w:ascii="Calibri" w:hAnsi="Calibri" w:cs="Calibri"/>
              </w:rPr>
              <w:t>400.000,00</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1EDE28" w14:textId="061DBEA8" w:rsidR="00BA62E0" w:rsidRPr="00CE3A09" w:rsidRDefault="00BA62E0" w:rsidP="00A0119F">
            <w:pPr>
              <w:spacing w:after="0" w:line="240" w:lineRule="auto"/>
              <w:jc w:val="center"/>
              <w:rPr>
                <w:rFonts w:cstheme="minorHAnsi"/>
              </w:rPr>
            </w:pPr>
            <w:r>
              <w:rPr>
                <w:rFonts w:ascii="Calibri" w:hAnsi="Calibri" w:cs="Calibri"/>
              </w:rPr>
              <w:t>30/09/2025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3DB212" w14:textId="5752054D" w:rsidR="00BA62E0" w:rsidRPr="00CE3A09" w:rsidRDefault="00BA62E0" w:rsidP="00A0119F">
            <w:pPr>
              <w:spacing w:after="0" w:line="240" w:lineRule="auto"/>
              <w:jc w:val="center"/>
              <w:rPr>
                <w:rFonts w:cstheme="minorHAnsi"/>
              </w:rPr>
            </w:pPr>
            <w:r>
              <w:rPr>
                <w:rFonts w:ascii="Calibri" w:hAnsi="Calibri" w:cs="Calibri"/>
              </w:rPr>
              <w:t>A.S.P. - Azienda Sanitaria Provinciale di Ragusa</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24E53B07" w14:textId="6DFE7AAA" w:rsidR="00BA62E0" w:rsidRPr="00CE3A09" w:rsidRDefault="00BA62E0" w:rsidP="00A0119F">
            <w:pPr>
              <w:spacing w:after="0" w:line="240" w:lineRule="auto"/>
              <w:jc w:val="both"/>
              <w:rPr>
                <w:rFonts w:cstheme="minorHAnsi"/>
              </w:rPr>
            </w:pPr>
            <w:r>
              <w:rPr>
                <w:rFonts w:ascii="Calibri" w:hAnsi="Calibri" w:cs="Calibri"/>
              </w:rPr>
              <w:t>Servizio di rilevazione straordinaria inventariazione cespiti per una gestione efficace e responsabile delle immobilizzazioni materiali dell'ASP di Ragusa</w:t>
            </w:r>
          </w:p>
        </w:tc>
      </w:tr>
      <w:tr w:rsidR="00BA62E0" w:rsidRPr="00CE3A09" w14:paraId="2AF479B9"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A914402" w14:textId="22CAEE06" w:rsidR="00BA62E0" w:rsidRPr="00CE3A09" w:rsidRDefault="00BA62E0" w:rsidP="00A0119F">
            <w:pPr>
              <w:spacing w:after="0" w:line="240" w:lineRule="auto"/>
              <w:jc w:val="center"/>
              <w:rPr>
                <w:rFonts w:cstheme="minorHAnsi"/>
              </w:rPr>
            </w:pPr>
            <w:r w:rsidRPr="00CE3A09">
              <w:rPr>
                <w:rFonts w:cstheme="minorHAnsi"/>
              </w:rPr>
              <w:t>Altri bandi</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EB00C8" w14:textId="482D2143" w:rsidR="00BA62E0" w:rsidRPr="00CE3A09" w:rsidRDefault="00BA62E0" w:rsidP="00A0119F">
            <w:pPr>
              <w:spacing w:after="0" w:line="240" w:lineRule="auto"/>
              <w:jc w:val="center"/>
              <w:rPr>
                <w:rFonts w:cstheme="minorHAnsi"/>
              </w:rPr>
            </w:pPr>
            <w:r>
              <w:rPr>
                <w:rFonts w:ascii="Calibri" w:hAnsi="Calibri" w:cs="Calibri"/>
                <w:sz w:val="20"/>
                <w:szCs w:val="20"/>
              </w:rPr>
              <w:t>Pavia</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89C802" w14:textId="774C42EF" w:rsidR="00BA62E0" w:rsidRPr="00CE3A09" w:rsidRDefault="00BA62E0" w:rsidP="00A0119F">
            <w:pPr>
              <w:spacing w:after="0" w:line="240" w:lineRule="auto"/>
              <w:jc w:val="center"/>
              <w:rPr>
                <w:rFonts w:cstheme="minorHAnsi"/>
              </w:rPr>
            </w:pPr>
            <w:r>
              <w:rPr>
                <w:rFonts w:ascii="Calibri" w:hAnsi="Calibri" w:cs="Calibri"/>
              </w:rPr>
              <w:t>389.671,73</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CAB5EB" w14:textId="1E1B9FDF" w:rsidR="00BA62E0" w:rsidRPr="00CE3A09" w:rsidRDefault="00BA62E0" w:rsidP="00A0119F">
            <w:pPr>
              <w:spacing w:after="0" w:line="240" w:lineRule="auto"/>
              <w:jc w:val="center"/>
              <w:rPr>
                <w:rFonts w:cstheme="minorHAnsi"/>
              </w:rPr>
            </w:pPr>
            <w:r>
              <w:rPr>
                <w:rFonts w:ascii="Calibri" w:hAnsi="Calibri" w:cs="Calibri"/>
              </w:rPr>
              <w:t>20/10/2025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B1ACE6" w14:textId="6D2C5A90" w:rsidR="00BA62E0" w:rsidRPr="00CE3A09" w:rsidRDefault="00BA62E0" w:rsidP="00A0119F">
            <w:pPr>
              <w:spacing w:after="0" w:line="240" w:lineRule="auto"/>
              <w:jc w:val="center"/>
              <w:rPr>
                <w:rFonts w:cstheme="minorHAnsi"/>
              </w:rPr>
            </w:pPr>
            <w:r>
              <w:rPr>
                <w:rFonts w:ascii="Calibri" w:hAnsi="Calibri" w:cs="Calibri"/>
              </w:rPr>
              <w:t>Comune di Pavia</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542B3B1" w14:textId="70E4AF68" w:rsidR="00BA62E0" w:rsidRPr="00CE3A09" w:rsidRDefault="00BA62E0" w:rsidP="00A0119F">
            <w:pPr>
              <w:spacing w:after="0" w:line="240" w:lineRule="auto"/>
              <w:jc w:val="both"/>
              <w:rPr>
                <w:rFonts w:cstheme="minorHAnsi"/>
              </w:rPr>
            </w:pPr>
            <w:r>
              <w:rPr>
                <w:rFonts w:ascii="Calibri" w:hAnsi="Calibri" w:cs="Calibri"/>
              </w:rPr>
              <w:t>Servizio di architettura ed ingegneria per la redazione del progetto di fattibilità tecnica ed economica, progetto esecutivo e il coordinamento della sicurezza in fase di progettazione esecutiva dell'intervento nuova scuola secondaria di primo grado Leonardo da Vinci - POP163</w:t>
            </w:r>
          </w:p>
        </w:tc>
      </w:tr>
      <w:tr w:rsidR="00BA62E0" w:rsidRPr="00CE3A09" w14:paraId="43AE9EDE"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6CE2F0C" w14:textId="5E1A1007" w:rsidR="00BA62E0" w:rsidRPr="00CE3A09" w:rsidRDefault="00BA62E0" w:rsidP="00A0119F">
            <w:pPr>
              <w:spacing w:after="0" w:line="240" w:lineRule="auto"/>
              <w:jc w:val="center"/>
              <w:rPr>
                <w:rFonts w:cstheme="minorHAnsi"/>
              </w:rPr>
            </w:pPr>
            <w:r w:rsidRPr="00CE3A09">
              <w:rPr>
                <w:rFonts w:cstheme="minorHAnsi"/>
              </w:rPr>
              <w:t>Altri bandi</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EF8CB0" w14:textId="76B1B4BB" w:rsidR="00BA62E0" w:rsidRPr="00CE3A09" w:rsidRDefault="00BA62E0" w:rsidP="00A0119F">
            <w:pPr>
              <w:spacing w:after="0" w:line="240" w:lineRule="auto"/>
              <w:jc w:val="center"/>
              <w:rPr>
                <w:rFonts w:cstheme="minorHAnsi"/>
              </w:rPr>
            </w:pPr>
            <w:r>
              <w:rPr>
                <w:rFonts w:ascii="Calibri" w:hAnsi="Calibri" w:cs="Calibri"/>
                <w:sz w:val="20"/>
                <w:szCs w:val="20"/>
              </w:rPr>
              <w:t>Livorno</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F53805" w14:textId="6FBA4540" w:rsidR="00BA62E0" w:rsidRPr="00CE3A09" w:rsidRDefault="00BA62E0" w:rsidP="00A0119F">
            <w:pPr>
              <w:spacing w:after="0" w:line="240" w:lineRule="auto"/>
              <w:jc w:val="center"/>
              <w:rPr>
                <w:rFonts w:cstheme="minorHAnsi"/>
              </w:rPr>
            </w:pPr>
            <w:r>
              <w:rPr>
                <w:rFonts w:ascii="Calibri" w:hAnsi="Calibri" w:cs="Calibri"/>
              </w:rPr>
              <w:t>385.960,22</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72E9DD" w14:textId="7F7DC684" w:rsidR="00BA62E0" w:rsidRPr="00CE3A09" w:rsidRDefault="00BA62E0" w:rsidP="00A0119F">
            <w:pPr>
              <w:spacing w:after="0" w:line="240" w:lineRule="auto"/>
              <w:jc w:val="center"/>
              <w:rPr>
                <w:rFonts w:cstheme="minorHAnsi"/>
              </w:rPr>
            </w:pPr>
            <w:r>
              <w:rPr>
                <w:rFonts w:ascii="Calibri" w:hAnsi="Calibri" w:cs="Calibri"/>
              </w:rPr>
              <w:t>13/10/2025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829926" w14:textId="342C7BD4" w:rsidR="00BA62E0" w:rsidRPr="00CE3A09" w:rsidRDefault="00BA62E0" w:rsidP="00A0119F">
            <w:pPr>
              <w:spacing w:after="0" w:line="240" w:lineRule="auto"/>
              <w:jc w:val="center"/>
              <w:rPr>
                <w:rFonts w:cstheme="minorHAnsi"/>
              </w:rPr>
            </w:pPr>
            <w:r>
              <w:rPr>
                <w:rFonts w:ascii="Calibri" w:hAnsi="Calibri" w:cs="Calibri"/>
              </w:rPr>
              <w:t>Comune di Livorno</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C3A4D26" w14:textId="381AAF45" w:rsidR="00BA62E0" w:rsidRPr="00CE3A09" w:rsidRDefault="00BA62E0" w:rsidP="00A0119F">
            <w:pPr>
              <w:spacing w:after="0" w:line="240" w:lineRule="auto"/>
              <w:jc w:val="both"/>
              <w:rPr>
                <w:rFonts w:cstheme="minorHAnsi"/>
              </w:rPr>
            </w:pPr>
            <w:r>
              <w:rPr>
                <w:rFonts w:ascii="Calibri" w:hAnsi="Calibri" w:cs="Calibri"/>
              </w:rPr>
              <w:t>Servizio di verifica ai fini della validazione del progetto di fattibilità tecnico economica (PFTE) per la realizzazione dell'opera sostitutiva sottopasso del cavalcaferrovia della Linea Tirrenica di Via degli Acquedotti CUI S00104330493202500019</w:t>
            </w:r>
          </w:p>
        </w:tc>
      </w:tr>
      <w:tr w:rsidR="00BA62E0" w:rsidRPr="00CE3A09" w14:paraId="211E6508"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D11925A" w14:textId="28E5D10F" w:rsidR="00BA62E0" w:rsidRPr="00CE3A09" w:rsidRDefault="00BA62E0" w:rsidP="00A0119F">
            <w:pPr>
              <w:spacing w:after="0" w:line="240" w:lineRule="auto"/>
              <w:jc w:val="center"/>
              <w:rPr>
                <w:rFonts w:cstheme="minorHAnsi"/>
              </w:rPr>
            </w:pPr>
            <w:r w:rsidRPr="00CE3A09">
              <w:rPr>
                <w:rFonts w:cstheme="minorHAnsi"/>
              </w:rPr>
              <w:t>Altri bandi</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284928" w14:textId="3C92D1B4" w:rsidR="00BA62E0" w:rsidRPr="00CE3A09" w:rsidRDefault="00BA62E0" w:rsidP="00A0119F">
            <w:pPr>
              <w:spacing w:after="0" w:line="240" w:lineRule="auto"/>
              <w:jc w:val="center"/>
              <w:rPr>
                <w:rFonts w:cstheme="minorHAnsi"/>
              </w:rPr>
            </w:pPr>
            <w:r>
              <w:rPr>
                <w:rFonts w:ascii="Calibri" w:hAnsi="Calibri" w:cs="Calibri"/>
                <w:sz w:val="20"/>
                <w:szCs w:val="20"/>
              </w:rPr>
              <w:t>Campobasso</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8B61CB" w14:textId="0561624E" w:rsidR="00BA62E0" w:rsidRPr="00CE3A09" w:rsidRDefault="00BA62E0" w:rsidP="00A0119F">
            <w:pPr>
              <w:spacing w:after="0" w:line="240" w:lineRule="auto"/>
              <w:jc w:val="center"/>
              <w:rPr>
                <w:rFonts w:cstheme="minorHAnsi"/>
              </w:rPr>
            </w:pPr>
            <w:r>
              <w:rPr>
                <w:rFonts w:ascii="Calibri" w:hAnsi="Calibri" w:cs="Calibri"/>
              </w:rPr>
              <w:t>361.104,49</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336F8F" w14:textId="7F6C72CC" w:rsidR="00BA62E0" w:rsidRPr="00CE3A09" w:rsidRDefault="00BA62E0" w:rsidP="00A0119F">
            <w:pPr>
              <w:spacing w:after="0" w:line="240" w:lineRule="auto"/>
              <w:jc w:val="center"/>
              <w:rPr>
                <w:rFonts w:cstheme="minorHAnsi"/>
              </w:rPr>
            </w:pPr>
            <w:r>
              <w:rPr>
                <w:rFonts w:ascii="Calibri" w:hAnsi="Calibri" w:cs="Calibri"/>
              </w:rPr>
              <w:t>17/09/2025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4B6703" w14:textId="2D7B71C2" w:rsidR="00BA62E0" w:rsidRPr="00CE3A09" w:rsidRDefault="00BA62E0" w:rsidP="00A0119F">
            <w:pPr>
              <w:spacing w:after="0" w:line="240" w:lineRule="auto"/>
              <w:jc w:val="center"/>
              <w:rPr>
                <w:rFonts w:cstheme="minorHAnsi"/>
              </w:rPr>
            </w:pPr>
            <w:r>
              <w:rPr>
                <w:rFonts w:ascii="Calibri" w:hAnsi="Calibri" w:cs="Calibri"/>
              </w:rPr>
              <w:t>A.S.Re.M. - Azienda Sanitaria Regionale Molise</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3FBBC26B" w14:textId="325BAA0D" w:rsidR="00BA62E0" w:rsidRPr="00CE3A09" w:rsidRDefault="00BA62E0" w:rsidP="00A0119F">
            <w:pPr>
              <w:spacing w:after="0" w:line="240" w:lineRule="auto"/>
              <w:jc w:val="both"/>
              <w:rPr>
                <w:rFonts w:cstheme="minorHAnsi"/>
              </w:rPr>
            </w:pPr>
            <w:r>
              <w:rPr>
                <w:rFonts w:ascii="Calibri" w:hAnsi="Calibri" w:cs="Calibri"/>
              </w:rPr>
              <w:t>Servizi tecnici di Direzione Lavori e Coordinamento della Sicurezza in fase di Esecuzione dell'intervento "Piano Nazionale Ripresa e Resilienza (PNRR) – Missione 6 – Salute. Componente M6C2. - Innovazione, ricerca e digitalizzazione del Servizio Sanitario Nazionale - M6C2.1 aggiornamento tecnologico e digitale – Investimento 1.2 verso un ospedale sicuro e sostenibile", Sub-lotto prestazionale 4: lavori in appalto integrato – lotto geografico 5 (Molise) - Ospedale Sicuro di Termoli (PNC)</w:t>
            </w:r>
          </w:p>
        </w:tc>
      </w:tr>
      <w:tr w:rsidR="00BA62E0" w:rsidRPr="00CE3A09" w14:paraId="4AB4D7F8"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E7CB90D" w14:textId="1391F13D" w:rsidR="00BA62E0" w:rsidRPr="00CE3A09" w:rsidRDefault="00BA62E0" w:rsidP="00A0119F">
            <w:pPr>
              <w:spacing w:after="0" w:line="240" w:lineRule="auto"/>
              <w:jc w:val="center"/>
              <w:rPr>
                <w:rFonts w:cstheme="minorHAnsi"/>
              </w:rPr>
            </w:pPr>
            <w:r w:rsidRPr="00CE3A09">
              <w:rPr>
                <w:rFonts w:cstheme="minorHAnsi"/>
              </w:rPr>
              <w:t>Altri bandi</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D41DAA" w14:textId="45D3F933" w:rsidR="00BA62E0" w:rsidRPr="00CE3A09" w:rsidRDefault="00BA62E0" w:rsidP="00A0119F">
            <w:pPr>
              <w:spacing w:after="0" w:line="240" w:lineRule="auto"/>
              <w:jc w:val="center"/>
              <w:rPr>
                <w:rFonts w:cstheme="minorHAnsi"/>
              </w:rPr>
            </w:pPr>
            <w:r>
              <w:rPr>
                <w:rFonts w:ascii="Calibri" w:hAnsi="Calibri" w:cs="Calibri"/>
                <w:sz w:val="20"/>
                <w:szCs w:val="20"/>
              </w:rPr>
              <w:t>Napoli</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82B2A4" w14:textId="4C539FB6" w:rsidR="00BA62E0" w:rsidRPr="00CE3A09" w:rsidRDefault="00BA62E0" w:rsidP="00A0119F">
            <w:pPr>
              <w:spacing w:after="0" w:line="240" w:lineRule="auto"/>
              <w:jc w:val="center"/>
              <w:rPr>
                <w:rFonts w:cstheme="minorHAnsi"/>
              </w:rPr>
            </w:pPr>
            <w:r>
              <w:rPr>
                <w:rFonts w:ascii="Calibri" w:hAnsi="Calibri" w:cs="Calibri"/>
              </w:rPr>
              <w:t>360.600,00</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0BF3AD" w14:textId="1E246127" w:rsidR="00BA62E0" w:rsidRPr="00CE3A09" w:rsidRDefault="00BA62E0" w:rsidP="00A0119F">
            <w:pPr>
              <w:spacing w:after="0" w:line="240" w:lineRule="auto"/>
              <w:jc w:val="center"/>
              <w:rPr>
                <w:rFonts w:cstheme="minorHAnsi"/>
              </w:rPr>
            </w:pPr>
            <w:r>
              <w:rPr>
                <w:rFonts w:ascii="Calibri" w:hAnsi="Calibri" w:cs="Calibri"/>
              </w:rPr>
              <w:t>06/10/2025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90133C" w14:textId="6A03283B" w:rsidR="00BA62E0" w:rsidRPr="00CE3A09" w:rsidRDefault="00BA62E0" w:rsidP="00A0119F">
            <w:pPr>
              <w:spacing w:after="0" w:line="240" w:lineRule="auto"/>
              <w:jc w:val="center"/>
              <w:rPr>
                <w:rFonts w:cstheme="minorHAnsi"/>
              </w:rPr>
            </w:pPr>
            <w:r>
              <w:rPr>
                <w:rFonts w:ascii="Calibri" w:hAnsi="Calibri" w:cs="Calibri"/>
              </w:rPr>
              <w:t xml:space="preserve">Istituto Nazionale per lo Studio e la Cura dei Tumori - Fondazione Giovanni Pascale </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313EA10A" w14:textId="2F30B162" w:rsidR="00BA62E0" w:rsidRPr="00CE3A09" w:rsidRDefault="00BA62E0" w:rsidP="00A0119F">
            <w:pPr>
              <w:spacing w:after="0" w:line="240" w:lineRule="auto"/>
              <w:jc w:val="both"/>
              <w:rPr>
                <w:rFonts w:cstheme="minorHAnsi"/>
              </w:rPr>
            </w:pPr>
            <w:r>
              <w:rPr>
                <w:rFonts w:ascii="Calibri" w:hAnsi="Calibri" w:cs="Calibri"/>
              </w:rPr>
              <w:t>Servizio di campionamento ed analisi per il monitoraggio ambientale, microclimatico, particellare e microbiologico e controlli chimici e chimico-fisici</w:t>
            </w:r>
          </w:p>
        </w:tc>
      </w:tr>
      <w:tr w:rsidR="00BA62E0" w:rsidRPr="00CE3A09" w14:paraId="6998EC02"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5AC8040F" w14:textId="60E05AE5" w:rsidR="00BA62E0" w:rsidRPr="00CE3A09" w:rsidRDefault="00BA62E0" w:rsidP="00A0119F">
            <w:pPr>
              <w:spacing w:after="0" w:line="240" w:lineRule="auto"/>
              <w:jc w:val="center"/>
              <w:rPr>
                <w:rFonts w:cstheme="minorHAnsi"/>
              </w:rPr>
            </w:pPr>
            <w:r w:rsidRPr="00CE3A09">
              <w:rPr>
                <w:rFonts w:cstheme="minorHAnsi"/>
              </w:rPr>
              <w:t>Altri bandi</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508C17" w14:textId="14399DB2" w:rsidR="00BA62E0" w:rsidRPr="00CE3A09" w:rsidRDefault="00BA62E0" w:rsidP="00A0119F">
            <w:pPr>
              <w:spacing w:after="0" w:line="240" w:lineRule="auto"/>
              <w:jc w:val="center"/>
              <w:rPr>
                <w:rFonts w:cstheme="minorHAnsi"/>
              </w:rPr>
            </w:pPr>
            <w:r>
              <w:rPr>
                <w:rFonts w:ascii="Calibri" w:hAnsi="Calibri" w:cs="Calibri"/>
                <w:sz w:val="20"/>
                <w:szCs w:val="20"/>
              </w:rPr>
              <w:t>Monza e della Brianza</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1B23A0" w14:textId="3946F8B8" w:rsidR="00BA62E0" w:rsidRPr="00CE3A09" w:rsidRDefault="00BA62E0" w:rsidP="00A0119F">
            <w:pPr>
              <w:spacing w:after="0" w:line="240" w:lineRule="auto"/>
              <w:jc w:val="center"/>
              <w:rPr>
                <w:rFonts w:cstheme="minorHAnsi"/>
              </w:rPr>
            </w:pPr>
            <w:r>
              <w:rPr>
                <w:rFonts w:ascii="Calibri" w:hAnsi="Calibri" w:cs="Calibri"/>
              </w:rPr>
              <w:t>300.540,82</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327FB9" w14:textId="168EB52B" w:rsidR="00BA62E0" w:rsidRPr="00CE3A09" w:rsidRDefault="00BA62E0" w:rsidP="00A0119F">
            <w:pPr>
              <w:spacing w:after="0" w:line="240" w:lineRule="auto"/>
              <w:jc w:val="center"/>
              <w:rPr>
                <w:rFonts w:cstheme="minorHAnsi"/>
              </w:rPr>
            </w:pPr>
            <w:r>
              <w:rPr>
                <w:rFonts w:ascii="Calibri" w:hAnsi="Calibri" w:cs="Calibri"/>
              </w:rPr>
              <w:t>13/10/2025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5ACACD" w14:textId="75D9F769" w:rsidR="00BA62E0" w:rsidRPr="00CE3A09" w:rsidRDefault="00BA62E0" w:rsidP="00A0119F">
            <w:pPr>
              <w:spacing w:after="0" w:line="240" w:lineRule="auto"/>
              <w:jc w:val="center"/>
              <w:rPr>
                <w:rFonts w:cstheme="minorHAnsi"/>
              </w:rPr>
            </w:pPr>
            <w:r>
              <w:rPr>
                <w:rFonts w:ascii="Calibri" w:hAnsi="Calibri" w:cs="Calibri"/>
              </w:rPr>
              <w:t>Brianzacque Sr</w:t>
            </w:r>
            <w:r w:rsidR="004A1786">
              <w:rPr>
                <w:rFonts w:ascii="Calibri" w:hAnsi="Calibri" w:cs="Calibri"/>
              </w:rPr>
              <w:t>l</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522F835" w14:textId="14A5408B" w:rsidR="00BA62E0" w:rsidRPr="00CE3A09" w:rsidRDefault="00BA62E0" w:rsidP="00A0119F">
            <w:pPr>
              <w:spacing w:after="0" w:line="240" w:lineRule="auto"/>
              <w:jc w:val="both"/>
              <w:rPr>
                <w:rFonts w:cstheme="minorHAnsi"/>
              </w:rPr>
            </w:pPr>
            <w:r>
              <w:rPr>
                <w:rFonts w:ascii="Calibri" w:hAnsi="Calibri" w:cs="Calibri"/>
              </w:rPr>
              <w:t>Id Sintel 207077261 Gara BA_2025_09_01 Incarico di verifica ai fini della validazione, ai sensi dell'art. 42 e dell'allegato I.7 del D. Lgs. n. 36/2023, del progetto esecutivo, ai sensi del D. Lgs. 36/2023, riguardante l'adeguamento del depuratore di Monza ai limiti introdotti dalla Delibera 917/2017/R/IDR ARERA per la regolarizzazione della qualità tecnica del Servizio Idrico Integrato</w:t>
            </w:r>
          </w:p>
        </w:tc>
      </w:tr>
      <w:tr w:rsidR="00BA62E0" w:rsidRPr="00CE3A09" w14:paraId="79D89839"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AA2F201" w14:textId="1A0BE3B4" w:rsidR="00BA62E0" w:rsidRPr="00CE3A09" w:rsidRDefault="00BA62E0" w:rsidP="00A0119F">
            <w:pPr>
              <w:spacing w:after="0" w:line="240" w:lineRule="auto"/>
              <w:jc w:val="center"/>
              <w:rPr>
                <w:rFonts w:cstheme="minorHAnsi"/>
              </w:rPr>
            </w:pPr>
            <w:r w:rsidRPr="00CE3A09">
              <w:rPr>
                <w:rFonts w:cstheme="minorHAnsi"/>
              </w:rPr>
              <w:t>Altri bandi</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2ACBB5" w14:textId="5FBF44FD" w:rsidR="00BA62E0" w:rsidRPr="00CE3A09" w:rsidRDefault="00BA62E0" w:rsidP="00A0119F">
            <w:pPr>
              <w:spacing w:after="0" w:line="240" w:lineRule="auto"/>
              <w:jc w:val="center"/>
              <w:rPr>
                <w:rFonts w:cstheme="minorHAnsi"/>
              </w:rPr>
            </w:pPr>
            <w:r>
              <w:rPr>
                <w:rFonts w:ascii="Calibri" w:hAnsi="Calibri" w:cs="Calibri"/>
                <w:sz w:val="20"/>
                <w:szCs w:val="20"/>
              </w:rPr>
              <w:t>Torino</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5B333" w14:textId="5D0E31FF" w:rsidR="00BA62E0" w:rsidRPr="00CE3A09" w:rsidRDefault="00BA62E0" w:rsidP="00A0119F">
            <w:pPr>
              <w:spacing w:after="0" w:line="240" w:lineRule="auto"/>
              <w:jc w:val="center"/>
              <w:rPr>
                <w:rFonts w:cstheme="minorHAnsi"/>
              </w:rPr>
            </w:pPr>
            <w:r>
              <w:rPr>
                <w:rFonts w:ascii="Calibri" w:hAnsi="Calibri" w:cs="Calibri"/>
              </w:rPr>
              <w:t>256.926,48</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487A34" w14:textId="66CE0C21" w:rsidR="00BA62E0" w:rsidRPr="00CE3A09" w:rsidRDefault="00BA62E0" w:rsidP="00A0119F">
            <w:pPr>
              <w:spacing w:after="0" w:line="240" w:lineRule="auto"/>
              <w:jc w:val="center"/>
              <w:rPr>
                <w:rFonts w:cstheme="minorHAnsi"/>
              </w:rPr>
            </w:pPr>
            <w:r>
              <w:rPr>
                <w:rFonts w:ascii="Calibri" w:hAnsi="Calibri" w:cs="Calibri"/>
              </w:rPr>
              <w:t>13/10/2025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84EC18" w14:textId="38222C58" w:rsidR="00BA62E0" w:rsidRPr="00CE3A09" w:rsidRDefault="00BA62E0" w:rsidP="00A0119F">
            <w:pPr>
              <w:spacing w:after="0" w:line="240" w:lineRule="auto"/>
              <w:jc w:val="center"/>
              <w:rPr>
                <w:rFonts w:cstheme="minorHAnsi"/>
              </w:rPr>
            </w:pPr>
            <w:r>
              <w:rPr>
                <w:rFonts w:ascii="Calibri" w:hAnsi="Calibri" w:cs="Calibri"/>
              </w:rPr>
              <w:t>Comune di Pragelato</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66207F9" w14:textId="69380CCC" w:rsidR="00BA62E0" w:rsidRPr="00CE3A09" w:rsidRDefault="00BA62E0" w:rsidP="00A0119F">
            <w:pPr>
              <w:spacing w:after="0" w:line="240" w:lineRule="auto"/>
              <w:jc w:val="both"/>
              <w:rPr>
                <w:rFonts w:cstheme="minorHAnsi"/>
              </w:rPr>
            </w:pPr>
            <w:r>
              <w:rPr>
                <w:rFonts w:ascii="Calibri" w:hAnsi="Calibri" w:cs="Calibri"/>
              </w:rPr>
              <w:t>Opera 25_l65_P03_07. L. 65/2012 e s.m.i. - Opera inserita nella seconda intesa con il commissario per l'attuazione delle funzioni di cui alla L. 65/2012. Rielaborazione del progetto: Progetto biathlon ski roll - Realizzazione nuovo stadio del biathlon e pista da ski roll - Realizzazione di un centro federale di sci nordico e realizzazione di un poligono da biathlon - Progettazione biathlon.</w:t>
            </w:r>
          </w:p>
        </w:tc>
      </w:tr>
      <w:tr w:rsidR="00BA62E0" w:rsidRPr="00CE3A09" w14:paraId="1B06466A"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7CD5ECCC" w14:textId="552B2211" w:rsidR="00BA62E0" w:rsidRPr="00CE3A09" w:rsidRDefault="00BA62E0" w:rsidP="00A0119F">
            <w:pPr>
              <w:spacing w:after="0" w:line="240" w:lineRule="auto"/>
              <w:jc w:val="center"/>
              <w:rPr>
                <w:rFonts w:cstheme="minorHAnsi"/>
              </w:rPr>
            </w:pPr>
            <w:r w:rsidRPr="00CE3A09">
              <w:rPr>
                <w:rFonts w:cstheme="minorHAnsi"/>
              </w:rPr>
              <w:t>Altri bandi</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EA4672" w14:textId="24659875" w:rsidR="00BA62E0" w:rsidRPr="00CE3A09" w:rsidRDefault="00BA62E0" w:rsidP="00A0119F">
            <w:pPr>
              <w:spacing w:after="0" w:line="240" w:lineRule="auto"/>
              <w:jc w:val="center"/>
              <w:rPr>
                <w:rFonts w:cstheme="minorHAnsi"/>
              </w:rPr>
            </w:pPr>
            <w:r>
              <w:rPr>
                <w:rFonts w:ascii="Calibri" w:hAnsi="Calibri" w:cs="Calibri"/>
                <w:sz w:val="20"/>
                <w:szCs w:val="20"/>
              </w:rPr>
              <w:t>Cagliari</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9D5276" w14:textId="2D9EFD7D" w:rsidR="00BA62E0" w:rsidRPr="00CE3A09" w:rsidRDefault="00BA62E0" w:rsidP="00A0119F">
            <w:pPr>
              <w:spacing w:after="0" w:line="240" w:lineRule="auto"/>
              <w:jc w:val="center"/>
              <w:rPr>
                <w:rFonts w:cstheme="minorHAnsi"/>
              </w:rPr>
            </w:pPr>
            <w:r>
              <w:rPr>
                <w:rFonts w:ascii="Calibri" w:hAnsi="Calibri" w:cs="Calibri"/>
              </w:rPr>
              <w:t>256.605,60</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716AE8" w14:textId="626B1F07" w:rsidR="00BA62E0" w:rsidRPr="00CE3A09" w:rsidRDefault="00BA62E0" w:rsidP="00A0119F">
            <w:pPr>
              <w:spacing w:after="0" w:line="240" w:lineRule="auto"/>
              <w:jc w:val="center"/>
              <w:rPr>
                <w:rFonts w:cstheme="minorHAnsi"/>
              </w:rPr>
            </w:pPr>
            <w:r>
              <w:rPr>
                <w:rFonts w:ascii="Calibri" w:hAnsi="Calibri" w:cs="Calibri"/>
              </w:rPr>
              <w:t>21/10/2025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1F31CE" w14:textId="0A44D5D1" w:rsidR="00BA62E0" w:rsidRPr="00CE3A09" w:rsidRDefault="00BA62E0" w:rsidP="00A0119F">
            <w:pPr>
              <w:spacing w:after="0" w:line="240" w:lineRule="auto"/>
              <w:jc w:val="center"/>
              <w:rPr>
                <w:rFonts w:cstheme="minorHAnsi"/>
              </w:rPr>
            </w:pPr>
            <w:r>
              <w:rPr>
                <w:rFonts w:ascii="Calibri" w:hAnsi="Calibri" w:cs="Calibri"/>
              </w:rPr>
              <w:t xml:space="preserve">Tecnocasic </w:t>
            </w:r>
            <w:r w:rsidR="004A1786">
              <w:rPr>
                <w:rFonts w:ascii="Calibri" w:hAnsi="Calibri" w:cs="Calibri"/>
              </w:rPr>
              <w:t>SpA</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2AC6786A" w14:textId="5E79FE27" w:rsidR="00BA62E0" w:rsidRPr="00CE3A09" w:rsidRDefault="00BA62E0" w:rsidP="00A0119F">
            <w:pPr>
              <w:spacing w:after="0" w:line="240" w:lineRule="auto"/>
              <w:jc w:val="both"/>
              <w:rPr>
                <w:rFonts w:cstheme="minorHAnsi"/>
              </w:rPr>
            </w:pPr>
            <w:r>
              <w:rPr>
                <w:rFonts w:ascii="Calibri" w:hAnsi="Calibri" w:cs="Calibri"/>
              </w:rPr>
              <w:t>ID876 - Servizio di campionamento e analisi ambientali chimiche, biologiche e microbiologiche di laboratorio sulle emissioni di tipo convogliato e sui monitoraggi ambientali nei luoghi di lavoro da effettuarsi presso gli impianti gestiti dalla Tecnocasic Spa</w:t>
            </w:r>
          </w:p>
        </w:tc>
      </w:tr>
      <w:tr w:rsidR="00BA62E0" w:rsidRPr="00CE3A09" w14:paraId="16F5385F"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988F64C" w14:textId="72C6D06C" w:rsidR="00BA62E0" w:rsidRPr="00CE3A09" w:rsidRDefault="00BA62E0" w:rsidP="00A0119F">
            <w:pPr>
              <w:spacing w:after="0" w:line="240" w:lineRule="auto"/>
              <w:jc w:val="center"/>
              <w:rPr>
                <w:rFonts w:cstheme="minorHAnsi"/>
              </w:rPr>
            </w:pPr>
            <w:r w:rsidRPr="00CE3A09">
              <w:rPr>
                <w:rFonts w:cstheme="minorHAnsi"/>
              </w:rPr>
              <w:t>Altri bandi</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5D9921" w14:textId="70760423" w:rsidR="00BA62E0" w:rsidRPr="00CE3A09" w:rsidRDefault="00BA62E0" w:rsidP="00A0119F">
            <w:pPr>
              <w:spacing w:after="0" w:line="240" w:lineRule="auto"/>
              <w:jc w:val="center"/>
              <w:rPr>
                <w:rFonts w:cstheme="minorHAnsi"/>
              </w:rPr>
            </w:pPr>
            <w:r>
              <w:rPr>
                <w:rFonts w:ascii="Calibri" w:hAnsi="Calibri" w:cs="Calibri"/>
                <w:sz w:val="20"/>
                <w:szCs w:val="20"/>
              </w:rPr>
              <w:t>Perugia</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C84075" w14:textId="1A59B9CA" w:rsidR="00BA62E0" w:rsidRPr="00CE3A09" w:rsidRDefault="00BA62E0" w:rsidP="00A0119F">
            <w:pPr>
              <w:spacing w:after="0" w:line="240" w:lineRule="auto"/>
              <w:jc w:val="center"/>
              <w:rPr>
                <w:rFonts w:cstheme="minorHAnsi"/>
              </w:rPr>
            </w:pPr>
            <w:r>
              <w:rPr>
                <w:rFonts w:ascii="Calibri" w:hAnsi="Calibri" w:cs="Calibri"/>
              </w:rPr>
              <w:t>245.875,84</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5DAE8E" w14:textId="7D6F9914" w:rsidR="00BA62E0" w:rsidRPr="00CE3A09" w:rsidRDefault="00BA62E0" w:rsidP="00A0119F">
            <w:pPr>
              <w:spacing w:after="0" w:line="240" w:lineRule="auto"/>
              <w:jc w:val="center"/>
              <w:rPr>
                <w:rFonts w:cstheme="minorHAnsi"/>
              </w:rPr>
            </w:pPr>
            <w:r>
              <w:rPr>
                <w:rFonts w:ascii="Calibri" w:hAnsi="Calibri" w:cs="Calibri"/>
              </w:rPr>
              <w:t>02/10/2025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FE6690" w14:textId="4A87D57A" w:rsidR="00BA62E0" w:rsidRPr="00CE3A09" w:rsidRDefault="00BA62E0" w:rsidP="00A0119F">
            <w:pPr>
              <w:spacing w:after="0" w:line="240" w:lineRule="auto"/>
              <w:jc w:val="center"/>
              <w:rPr>
                <w:rFonts w:cstheme="minorHAnsi"/>
              </w:rPr>
            </w:pPr>
            <w:r>
              <w:rPr>
                <w:rFonts w:ascii="Calibri" w:hAnsi="Calibri" w:cs="Calibri"/>
              </w:rPr>
              <w:t>S.A.S.E. Sp</w:t>
            </w:r>
            <w:r w:rsidR="004A1786">
              <w:rPr>
                <w:rFonts w:ascii="Calibri" w:hAnsi="Calibri" w:cs="Calibri"/>
              </w:rPr>
              <w:t>A</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1EB16826" w14:textId="7B804922" w:rsidR="00BA62E0" w:rsidRPr="00CE3A09" w:rsidRDefault="00BA62E0" w:rsidP="00A0119F">
            <w:pPr>
              <w:spacing w:after="0" w:line="240" w:lineRule="auto"/>
              <w:jc w:val="both"/>
              <w:rPr>
                <w:rFonts w:cstheme="minorHAnsi"/>
              </w:rPr>
            </w:pPr>
            <w:r>
              <w:rPr>
                <w:rFonts w:ascii="Calibri" w:hAnsi="Calibri" w:cs="Calibri"/>
              </w:rPr>
              <w:t>Avviso per progettazione di fattibilità tecnica ed economica e progettazione esecutiva comprensivo di coordinamento per la sicurezza in fase di progettazione dell'intervento edificio ampliamento terminal I5 PSA.</w:t>
            </w:r>
          </w:p>
        </w:tc>
      </w:tr>
      <w:tr w:rsidR="00BA62E0" w:rsidRPr="00CE3A09" w14:paraId="645C7ED2"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588061B0" w14:textId="5036AECD" w:rsidR="00BA62E0" w:rsidRPr="00CE3A09" w:rsidRDefault="00BA62E0" w:rsidP="00A0119F">
            <w:pPr>
              <w:spacing w:after="0" w:line="240" w:lineRule="auto"/>
              <w:jc w:val="center"/>
              <w:rPr>
                <w:rFonts w:cstheme="minorHAnsi"/>
              </w:rPr>
            </w:pPr>
            <w:r w:rsidRPr="00CE3A09">
              <w:rPr>
                <w:rFonts w:cstheme="minorHAnsi"/>
              </w:rPr>
              <w:t>Altri bandi</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307A39" w14:textId="0B71836F" w:rsidR="00BA62E0" w:rsidRPr="00CE3A09" w:rsidRDefault="00BA62E0" w:rsidP="00A0119F">
            <w:pPr>
              <w:spacing w:after="0" w:line="240" w:lineRule="auto"/>
              <w:jc w:val="center"/>
              <w:rPr>
                <w:rFonts w:cstheme="minorHAnsi"/>
              </w:rPr>
            </w:pPr>
            <w:r>
              <w:rPr>
                <w:rFonts w:ascii="Calibri" w:hAnsi="Calibri" w:cs="Calibri"/>
                <w:sz w:val="20"/>
                <w:szCs w:val="20"/>
              </w:rPr>
              <w:t>Roma</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CDBC03" w14:textId="4FB261D1" w:rsidR="00BA62E0" w:rsidRPr="00CE3A09" w:rsidRDefault="00BA62E0" w:rsidP="00A0119F">
            <w:pPr>
              <w:spacing w:after="0" w:line="240" w:lineRule="auto"/>
              <w:jc w:val="center"/>
              <w:rPr>
                <w:rFonts w:cstheme="minorHAnsi"/>
              </w:rPr>
            </w:pPr>
            <w:r>
              <w:rPr>
                <w:rFonts w:ascii="Calibri" w:hAnsi="Calibri" w:cs="Calibri"/>
              </w:rPr>
              <w:t>220.076,04</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B2C117" w14:textId="578A8F45" w:rsidR="00BA62E0" w:rsidRPr="00CE3A09" w:rsidRDefault="00BA62E0" w:rsidP="00A0119F">
            <w:pPr>
              <w:spacing w:after="0" w:line="240" w:lineRule="auto"/>
              <w:jc w:val="center"/>
              <w:rPr>
                <w:rFonts w:cstheme="minorHAnsi"/>
              </w:rPr>
            </w:pPr>
            <w:r>
              <w:rPr>
                <w:rFonts w:ascii="Calibri" w:hAnsi="Calibri" w:cs="Calibri"/>
              </w:rPr>
              <w:t>24/09/2025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A66EE4" w14:textId="048CACEF" w:rsidR="00BA62E0" w:rsidRPr="00CE3A09" w:rsidRDefault="004A1786" w:rsidP="00A0119F">
            <w:pPr>
              <w:spacing w:after="0" w:line="240" w:lineRule="auto"/>
              <w:jc w:val="center"/>
              <w:rPr>
                <w:rFonts w:cstheme="minorHAnsi"/>
              </w:rPr>
            </w:pPr>
            <w:r>
              <w:rPr>
                <w:rFonts w:ascii="Calibri" w:hAnsi="Calibri" w:cs="Calibri"/>
              </w:rPr>
              <w:t>MIT</w:t>
            </w:r>
            <w:r w:rsidR="00BA62E0">
              <w:rPr>
                <w:rFonts w:ascii="Calibri" w:hAnsi="Calibri" w:cs="Calibri"/>
              </w:rPr>
              <w:t xml:space="preserve"> - Agenzia del Demanio Struttura per la Progettazione</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2CF8EB02" w14:textId="2B63DA97" w:rsidR="00BA62E0" w:rsidRPr="00CE3A09" w:rsidRDefault="00A0119F" w:rsidP="00A0119F">
            <w:pPr>
              <w:spacing w:after="0" w:line="240" w:lineRule="auto"/>
              <w:jc w:val="both"/>
              <w:rPr>
                <w:rFonts w:cstheme="minorHAnsi"/>
              </w:rPr>
            </w:pPr>
            <w:r>
              <w:rPr>
                <w:rFonts w:ascii="Calibri" w:hAnsi="Calibri" w:cs="Calibri"/>
              </w:rPr>
              <w:t>I</w:t>
            </w:r>
            <w:r w:rsidR="00BA62E0">
              <w:rPr>
                <w:rFonts w:ascii="Calibri" w:hAnsi="Calibri" w:cs="Calibri"/>
              </w:rPr>
              <w:t>ndagine di mercato finalizzat</w:t>
            </w:r>
            <w:r>
              <w:rPr>
                <w:rFonts w:ascii="Calibri" w:hAnsi="Calibri" w:cs="Calibri"/>
              </w:rPr>
              <w:t>a</w:t>
            </w:r>
            <w:r w:rsidR="00BA62E0">
              <w:rPr>
                <w:rFonts w:ascii="Calibri" w:hAnsi="Calibri" w:cs="Calibri"/>
              </w:rPr>
              <w:t xml:space="preserve"> all'espletamento di una procedura negoziata</w:t>
            </w:r>
            <w:r>
              <w:rPr>
                <w:rFonts w:ascii="Calibri" w:hAnsi="Calibri" w:cs="Calibri"/>
              </w:rPr>
              <w:t xml:space="preserve"> </w:t>
            </w:r>
            <w:r w:rsidR="00BA62E0">
              <w:rPr>
                <w:rFonts w:ascii="Calibri" w:hAnsi="Calibri" w:cs="Calibri"/>
              </w:rPr>
              <w:t>per l'affidamento di servizi tecnici di ingegneria e architettura di rilievo dei beni immobili e mobili con restituzione BIM, di diagnosi energetica e di realizzazione di un virtual tour digitale della "basilica di S. Maria degli angeli e dei martiri", e relative pertinenze, sita in p.zza della Repubblica, 00185 - Roma.</w:t>
            </w:r>
          </w:p>
        </w:tc>
      </w:tr>
      <w:tr w:rsidR="00BA62E0" w:rsidRPr="00CE3A09" w14:paraId="29F4A5CA"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2C74B29" w14:textId="5CDCDA25" w:rsidR="00BA62E0" w:rsidRPr="00CE3A09" w:rsidRDefault="00BA62E0" w:rsidP="00A0119F">
            <w:pPr>
              <w:spacing w:after="0" w:line="240" w:lineRule="auto"/>
              <w:jc w:val="center"/>
              <w:rPr>
                <w:rFonts w:cstheme="minorHAnsi"/>
              </w:rPr>
            </w:pPr>
            <w:r w:rsidRPr="00CE3A09">
              <w:rPr>
                <w:rFonts w:cstheme="minorHAnsi"/>
              </w:rPr>
              <w:t>Altri bandi</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9B307A" w14:textId="58B52A35" w:rsidR="00BA62E0" w:rsidRPr="00CE3A09" w:rsidRDefault="00BA62E0" w:rsidP="00A0119F">
            <w:pPr>
              <w:spacing w:after="0" w:line="240" w:lineRule="auto"/>
              <w:jc w:val="center"/>
              <w:rPr>
                <w:rFonts w:cstheme="minorHAnsi"/>
              </w:rPr>
            </w:pPr>
            <w:r>
              <w:rPr>
                <w:rFonts w:ascii="Calibri" w:hAnsi="Calibri" w:cs="Calibri"/>
                <w:sz w:val="20"/>
                <w:szCs w:val="20"/>
              </w:rPr>
              <w:t>Catania</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9F5DDD" w14:textId="2E3CE21D" w:rsidR="00BA62E0" w:rsidRPr="00CE3A09" w:rsidRDefault="00BA62E0" w:rsidP="00A0119F">
            <w:pPr>
              <w:spacing w:after="0" w:line="240" w:lineRule="auto"/>
              <w:jc w:val="center"/>
              <w:rPr>
                <w:rFonts w:cstheme="minorHAnsi"/>
              </w:rPr>
            </w:pPr>
            <w:r>
              <w:rPr>
                <w:rFonts w:ascii="Calibri" w:hAnsi="Calibri" w:cs="Calibri"/>
              </w:rPr>
              <w:t>210.076,25</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E09AD6" w14:textId="1EB14F15" w:rsidR="00BA62E0" w:rsidRPr="00CE3A09" w:rsidRDefault="00BA62E0" w:rsidP="00A0119F">
            <w:pPr>
              <w:spacing w:after="0" w:line="240" w:lineRule="auto"/>
              <w:jc w:val="center"/>
              <w:rPr>
                <w:rFonts w:cstheme="minorHAnsi"/>
              </w:rPr>
            </w:pPr>
            <w:r>
              <w:rPr>
                <w:rFonts w:ascii="Calibri" w:hAnsi="Calibri" w:cs="Calibri"/>
              </w:rPr>
              <w:t>15/10/2025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A0F363" w14:textId="72E18312" w:rsidR="00BA62E0" w:rsidRPr="00CE3A09" w:rsidRDefault="00BA62E0" w:rsidP="00A0119F">
            <w:pPr>
              <w:spacing w:after="0" w:line="240" w:lineRule="auto"/>
              <w:jc w:val="center"/>
              <w:rPr>
                <w:rFonts w:cstheme="minorHAnsi"/>
              </w:rPr>
            </w:pPr>
            <w:r>
              <w:rPr>
                <w:rFonts w:ascii="Calibri" w:hAnsi="Calibri" w:cs="Calibri"/>
              </w:rPr>
              <w:t>Ministero della Difesa - MARIGENIMIL - Direzione Genio Militare per la Marina</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AA5E951" w14:textId="601FEA00" w:rsidR="00BA62E0" w:rsidRPr="00CE3A09" w:rsidRDefault="00BA62E0" w:rsidP="00A0119F">
            <w:pPr>
              <w:spacing w:after="0" w:line="240" w:lineRule="auto"/>
              <w:jc w:val="both"/>
              <w:rPr>
                <w:rFonts w:cstheme="minorHAnsi"/>
              </w:rPr>
            </w:pPr>
            <w:r>
              <w:rPr>
                <w:rFonts w:ascii="Calibri" w:hAnsi="Calibri" w:cs="Calibri"/>
              </w:rPr>
              <w:t>Servizio di ingegneria per la redazione del P.F.T.E. e indagini per i lavori di demolizione Palazzina Sergenti e realizzazione nuova palazzina alloggi personale di truppa - Maristaeli Catania.</w:t>
            </w:r>
          </w:p>
        </w:tc>
      </w:tr>
      <w:tr w:rsidR="00BA62E0" w:rsidRPr="00CE3A09" w14:paraId="2288212E"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289C77B" w14:textId="1FA997F5" w:rsidR="00BA62E0" w:rsidRPr="00CE3A09" w:rsidRDefault="00BA62E0" w:rsidP="00A0119F">
            <w:pPr>
              <w:spacing w:after="0" w:line="240" w:lineRule="auto"/>
              <w:jc w:val="center"/>
              <w:rPr>
                <w:rFonts w:cstheme="minorHAnsi"/>
              </w:rPr>
            </w:pPr>
            <w:r w:rsidRPr="00CE3A09">
              <w:rPr>
                <w:rFonts w:cstheme="minorHAnsi"/>
              </w:rPr>
              <w:t>Altri bandi</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B69D0A" w14:textId="4883AF67" w:rsidR="00BA62E0" w:rsidRPr="00CE3A09" w:rsidRDefault="00BA62E0" w:rsidP="00A0119F">
            <w:pPr>
              <w:spacing w:after="0" w:line="240" w:lineRule="auto"/>
              <w:jc w:val="center"/>
              <w:rPr>
                <w:rFonts w:cstheme="minorHAnsi"/>
              </w:rPr>
            </w:pPr>
            <w:r>
              <w:rPr>
                <w:rFonts w:ascii="Calibri" w:hAnsi="Calibri" w:cs="Calibri"/>
                <w:sz w:val="20"/>
                <w:szCs w:val="20"/>
              </w:rPr>
              <w:t>Vicenza</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B35CEE" w14:textId="5CE68B1D" w:rsidR="00BA62E0" w:rsidRPr="00CE3A09" w:rsidRDefault="00BA62E0" w:rsidP="00A0119F">
            <w:pPr>
              <w:spacing w:after="0" w:line="240" w:lineRule="auto"/>
              <w:jc w:val="center"/>
              <w:rPr>
                <w:rFonts w:cstheme="minorHAnsi"/>
              </w:rPr>
            </w:pPr>
            <w:r>
              <w:rPr>
                <w:rFonts w:ascii="Calibri" w:hAnsi="Calibri" w:cs="Calibri"/>
              </w:rPr>
              <w:t>208.487,99</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00D733" w14:textId="3C956DD7" w:rsidR="00BA62E0" w:rsidRPr="00CE3A09" w:rsidRDefault="00BA62E0" w:rsidP="00A0119F">
            <w:pPr>
              <w:spacing w:after="0" w:line="240" w:lineRule="auto"/>
              <w:jc w:val="center"/>
              <w:rPr>
                <w:rFonts w:cstheme="minorHAnsi"/>
              </w:rPr>
            </w:pPr>
            <w:r>
              <w:rPr>
                <w:rFonts w:ascii="Calibri" w:hAnsi="Calibri" w:cs="Calibri"/>
              </w:rPr>
              <w:t>16/09/2025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C96F8" w14:textId="3796A36D" w:rsidR="00BA62E0" w:rsidRPr="00CE3A09" w:rsidRDefault="00BA62E0" w:rsidP="00A0119F">
            <w:pPr>
              <w:spacing w:after="0" w:line="240" w:lineRule="auto"/>
              <w:jc w:val="center"/>
              <w:rPr>
                <w:rFonts w:cstheme="minorHAnsi"/>
              </w:rPr>
            </w:pPr>
            <w:r>
              <w:rPr>
                <w:rFonts w:ascii="Calibri" w:hAnsi="Calibri" w:cs="Calibri"/>
              </w:rPr>
              <w:t>Comune di Bassano del Grappa</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324880F6" w14:textId="778245E5" w:rsidR="00BA62E0" w:rsidRPr="00CE3A09" w:rsidRDefault="00BA62E0" w:rsidP="00A0119F">
            <w:pPr>
              <w:spacing w:after="0" w:line="240" w:lineRule="auto"/>
              <w:jc w:val="both"/>
              <w:rPr>
                <w:rFonts w:cstheme="minorHAnsi"/>
              </w:rPr>
            </w:pPr>
            <w:r>
              <w:rPr>
                <w:rFonts w:ascii="Calibri" w:hAnsi="Calibri" w:cs="Calibri"/>
              </w:rPr>
              <w:t>Procedura aperta con carattere d'urgenza per l'affidamento dei servizi di direzione lavori dell'intervento denominato: LP_PNRR_05 - Lavori di sistemazione sottotetto Palazzo Via Vittorelli - Ristrutturazione uffici, finanziato dall'Unione Europea NextGenerationEU – nell'abito del Piano Nazionale di Ripresa e Resilienza (PNRR) - Missione 5 – Componente 1 – Investimento 1.1 "Potenziamento dei centri per l'impiego (PES)</w:t>
            </w:r>
          </w:p>
        </w:tc>
      </w:tr>
      <w:tr w:rsidR="00BA62E0" w:rsidRPr="00CE3A09" w14:paraId="1BA5785D" w14:textId="77777777" w:rsidTr="00A0119F">
        <w:trPr>
          <w:trHeight w:val="20"/>
        </w:trPr>
        <w:tc>
          <w:tcPr>
            <w:tcW w:w="43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5B6DA3F2" w14:textId="483755AA" w:rsidR="00BA62E0" w:rsidRPr="00CE3A09" w:rsidRDefault="00BA62E0" w:rsidP="00A0119F">
            <w:pPr>
              <w:spacing w:after="0" w:line="240" w:lineRule="auto"/>
              <w:jc w:val="center"/>
              <w:rPr>
                <w:rFonts w:cstheme="minorHAnsi"/>
              </w:rPr>
            </w:pPr>
            <w:r w:rsidRPr="00CE3A09">
              <w:rPr>
                <w:rFonts w:cstheme="minorHAnsi"/>
              </w:rPr>
              <w:t>Altri bandi</w:t>
            </w:r>
          </w:p>
        </w:tc>
        <w:tc>
          <w:tcPr>
            <w:tcW w:w="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376AA3" w14:textId="5EAB2E94" w:rsidR="00BA62E0" w:rsidRPr="00CE3A09" w:rsidRDefault="00BA62E0" w:rsidP="00A0119F">
            <w:pPr>
              <w:spacing w:after="0" w:line="240" w:lineRule="auto"/>
              <w:jc w:val="center"/>
              <w:rPr>
                <w:rFonts w:cstheme="minorHAnsi"/>
              </w:rPr>
            </w:pPr>
            <w:r>
              <w:rPr>
                <w:rFonts w:ascii="Calibri" w:hAnsi="Calibri" w:cs="Calibri"/>
                <w:sz w:val="20"/>
                <w:szCs w:val="20"/>
              </w:rPr>
              <w:t>Pescara</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029C06" w14:textId="5B25E1FD" w:rsidR="00BA62E0" w:rsidRPr="00CE3A09" w:rsidRDefault="00BA62E0" w:rsidP="00A0119F">
            <w:pPr>
              <w:spacing w:after="0" w:line="240" w:lineRule="auto"/>
              <w:jc w:val="center"/>
              <w:rPr>
                <w:rFonts w:cstheme="minorHAnsi"/>
              </w:rPr>
            </w:pPr>
            <w:r>
              <w:rPr>
                <w:rFonts w:ascii="Calibri" w:hAnsi="Calibri" w:cs="Calibri"/>
              </w:rPr>
              <w:t>201.676,38</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285D7B" w14:textId="62B94260" w:rsidR="00BA62E0" w:rsidRPr="00CE3A09" w:rsidRDefault="00BA62E0" w:rsidP="00A0119F">
            <w:pPr>
              <w:spacing w:after="0" w:line="240" w:lineRule="auto"/>
              <w:jc w:val="center"/>
              <w:rPr>
                <w:rFonts w:cstheme="minorHAnsi"/>
              </w:rPr>
            </w:pPr>
            <w:r>
              <w:rPr>
                <w:rFonts w:ascii="Calibri" w:hAnsi="Calibri" w:cs="Calibri"/>
              </w:rPr>
              <w:t>29/09/2025</w:t>
            </w:r>
          </w:p>
        </w:tc>
        <w:tc>
          <w:tcPr>
            <w:tcW w:w="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972694" w14:textId="4057AA75" w:rsidR="00BA62E0" w:rsidRPr="00CE3A09" w:rsidRDefault="00BA62E0" w:rsidP="00A0119F">
            <w:pPr>
              <w:spacing w:after="0" w:line="240" w:lineRule="auto"/>
              <w:jc w:val="center"/>
              <w:rPr>
                <w:rFonts w:cstheme="minorHAnsi"/>
              </w:rPr>
            </w:pPr>
            <w:r>
              <w:rPr>
                <w:rFonts w:ascii="Calibri" w:hAnsi="Calibri" w:cs="Calibri"/>
              </w:rPr>
              <w:t>Comune di Montesilvano</w:t>
            </w:r>
          </w:p>
        </w:tc>
        <w:tc>
          <w:tcPr>
            <w:tcW w:w="2156"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8AFCF03" w14:textId="2648C3FC" w:rsidR="00BA62E0" w:rsidRPr="00CE3A09" w:rsidRDefault="00BA62E0" w:rsidP="00A0119F">
            <w:pPr>
              <w:spacing w:after="0" w:line="240" w:lineRule="auto"/>
              <w:jc w:val="both"/>
              <w:rPr>
                <w:rFonts w:cstheme="minorHAnsi"/>
              </w:rPr>
            </w:pPr>
            <w:r>
              <w:rPr>
                <w:rFonts w:ascii="Calibri" w:hAnsi="Calibri" w:cs="Calibri"/>
              </w:rPr>
              <w:t>Affidamento del servizio di architettura e ingegneria per direzione dei lavori e coordinamento della sicurezza in fase di esecuzione relativo all'intervento di realizzazione nuovo impianto sportivo indoor in Corso Strasburgo. PNRR</w:t>
            </w:r>
          </w:p>
        </w:tc>
      </w:tr>
      <w:tr w:rsidR="00BA62E0" w:rsidRPr="00CE3A09" w14:paraId="6079C4D2" w14:textId="77777777" w:rsidTr="00A0119F">
        <w:trPr>
          <w:trHeight w:val="20"/>
        </w:trPr>
        <w:tc>
          <w:tcPr>
            <w:tcW w:w="438" w:type="pct"/>
            <w:tcBorders>
              <w:top w:val="single" w:sz="4" w:space="0" w:color="BFBFBF" w:themeColor="background1" w:themeShade="BF"/>
              <w:left w:val="nil"/>
              <w:bottom w:val="single" w:sz="24" w:space="0" w:color="BFBFBF" w:themeColor="background1" w:themeShade="BF"/>
              <w:right w:val="single" w:sz="4" w:space="0" w:color="BFBFBF" w:themeColor="background1" w:themeShade="BF"/>
            </w:tcBorders>
            <w:vAlign w:val="center"/>
          </w:tcPr>
          <w:p w14:paraId="7176B8AB" w14:textId="0BC55FA8" w:rsidR="00BA62E0" w:rsidRPr="00CE3A09" w:rsidRDefault="00BA62E0" w:rsidP="00A0119F">
            <w:pPr>
              <w:spacing w:after="0" w:line="240" w:lineRule="auto"/>
              <w:jc w:val="center"/>
              <w:rPr>
                <w:rFonts w:cstheme="minorHAnsi"/>
              </w:rPr>
            </w:pPr>
            <w:r w:rsidRPr="00CE3A09">
              <w:rPr>
                <w:rFonts w:cstheme="minorHAnsi"/>
              </w:rPr>
              <w:t>Altri bandi</w:t>
            </w:r>
          </w:p>
        </w:tc>
        <w:tc>
          <w:tcPr>
            <w:tcW w:w="437"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729762AB" w14:textId="035AC9FD" w:rsidR="00BA62E0" w:rsidRPr="00CE3A09" w:rsidRDefault="00BA62E0" w:rsidP="00A0119F">
            <w:pPr>
              <w:spacing w:after="0" w:line="240" w:lineRule="auto"/>
              <w:jc w:val="center"/>
              <w:rPr>
                <w:rFonts w:cstheme="minorHAnsi"/>
              </w:rPr>
            </w:pPr>
            <w:r>
              <w:rPr>
                <w:rFonts w:ascii="Calibri" w:hAnsi="Calibri" w:cs="Calibri"/>
                <w:sz w:val="20"/>
                <w:szCs w:val="20"/>
              </w:rPr>
              <w:t>Torino</w:t>
            </w:r>
          </w:p>
        </w:tc>
        <w:tc>
          <w:tcPr>
            <w:tcW w:w="602"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34B11F5A" w14:textId="70DF23F3" w:rsidR="00BA62E0" w:rsidRPr="00CE3A09" w:rsidRDefault="00BA62E0" w:rsidP="00A0119F">
            <w:pPr>
              <w:spacing w:after="0" w:line="240" w:lineRule="auto"/>
              <w:jc w:val="center"/>
              <w:rPr>
                <w:rFonts w:cstheme="minorHAnsi"/>
              </w:rPr>
            </w:pPr>
            <w:r>
              <w:rPr>
                <w:rFonts w:ascii="Calibri" w:hAnsi="Calibri" w:cs="Calibri"/>
              </w:rPr>
              <w:t>148.311,08</w:t>
            </w:r>
          </w:p>
        </w:tc>
        <w:tc>
          <w:tcPr>
            <w:tcW w:w="656"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0A0C8276" w14:textId="08460396" w:rsidR="00BA62E0" w:rsidRPr="00CE3A09" w:rsidRDefault="00BA62E0" w:rsidP="00A0119F">
            <w:pPr>
              <w:spacing w:after="0" w:line="240" w:lineRule="auto"/>
              <w:jc w:val="center"/>
              <w:rPr>
                <w:rFonts w:cstheme="minorHAnsi"/>
              </w:rPr>
            </w:pPr>
            <w:r>
              <w:rPr>
                <w:rFonts w:ascii="Calibri" w:hAnsi="Calibri" w:cs="Calibri"/>
              </w:rPr>
              <w:t>01/10/2025</w:t>
            </w:r>
          </w:p>
        </w:tc>
        <w:tc>
          <w:tcPr>
            <w:tcW w:w="711"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1CF59647" w14:textId="2FA2EBB5" w:rsidR="00BA62E0" w:rsidRPr="00CE3A09" w:rsidRDefault="00BA62E0" w:rsidP="00A0119F">
            <w:pPr>
              <w:spacing w:after="0" w:line="240" w:lineRule="auto"/>
              <w:jc w:val="center"/>
              <w:rPr>
                <w:rFonts w:cstheme="minorHAnsi"/>
              </w:rPr>
            </w:pPr>
            <w:r>
              <w:rPr>
                <w:rFonts w:ascii="Calibri" w:hAnsi="Calibri" w:cs="Calibri"/>
              </w:rPr>
              <w:t>Fondazione Centro per la Conservazione ed il Restauro dei Beni Culturali la Venaria Reale</w:t>
            </w:r>
          </w:p>
        </w:tc>
        <w:tc>
          <w:tcPr>
            <w:tcW w:w="2156" w:type="pct"/>
            <w:tcBorders>
              <w:top w:val="single" w:sz="4" w:space="0" w:color="BFBFBF" w:themeColor="background1" w:themeShade="BF"/>
              <w:left w:val="single" w:sz="4" w:space="0" w:color="BFBFBF" w:themeColor="background1" w:themeShade="BF"/>
              <w:bottom w:val="single" w:sz="24" w:space="0" w:color="BFBFBF" w:themeColor="background1" w:themeShade="BF"/>
              <w:right w:val="nil"/>
            </w:tcBorders>
            <w:vAlign w:val="center"/>
          </w:tcPr>
          <w:p w14:paraId="1492D81E" w14:textId="547F5E91" w:rsidR="00BA62E0" w:rsidRPr="00CE3A09" w:rsidRDefault="00BA62E0" w:rsidP="00A0119F">
            <w:pPr>
              <w:spacing w:after="0" w:line="240" w:lineRule="auto"/>
              <w:jc w:val="both"/>
              <w:rPr>
                <w:rFonts w:cstheme="minorHAnsi"/>
              </w:rPr>
            </w:pPr>
            <w:r>
              <w:rPr>
                <w:rFonts w:ascii="Calibri" w:hAnsi="Calibri" w:cs="Calibri"/>
              </w:rPr>
              <w:t>Servizio di direzione dei lavori contabilità e misura dei lavori assistenza giornaliera in cantiere, direzione operativa e assistenza al collaudo relativamente all'intervento di Riqualificazione del Galoppatoio Lamarmora via XX Settembre 7 – 10078 Venaria Reale (TO) finalizzato all'inserimento di nuovi laboratori scientifici e spazi accessori – Applicazione CAM DM 20.</w:t>
            </w:r>
          </w:p>
        </w:tc>
      </w:tr>
    </w:tbl>
    <w:p w14:paraId="3BF6ADCF" w14:textId="5140CF57" w:rsidR="00B36A9A" w:rsidRPr="00CE3A09" w:rsidRDefault="00BE484B" w:rsidP="00C5356E">
      <w:pPr>
        <w:tabs>
          <w:tab w:val="left" w:pos="11101"/>
        </w:tabs>
        <w:spacing w:after="0" w:line="240" w:lineRule="auto"/>
        <w:rPr>
          <w:rFonts w:cstheme="minorHAnsi"/>
        </w:rPr>
      </w:pPr>
      <w:r w:rsidRPr="00CE3A09">
        <w:rPr>
          <w:rFonts w:eastAsia="Times New Roman" w:cstheme="minorHAnsi"/>
          <w:noProof w:val="0"/>
          <w:kern w:val="0"/>
          <w14:ligatures w14:val="none"/>
        </w:rPr>
        <w:t>Fonte: ONSAI 2020 - Osservatorio Nazionale Servizi Architettura e Ingegneria CNAPPC-CRESME ES</w:t>
      </w:r>
    </w:p>
    <w:sectPr w:rsidR="00B36A9A" w:rsidRPr="00CE3A09" w:rsidSect="00AD7D87">
      <w:pgSz w:w="15840" w:h="12240"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87"/>
    <w:rsid w:val="00022600"/>
    <w:rsid w:val="000D23B7"/>
    <w:rsid w:val="001A0057"/>
    <w:rsid w:val="001C6C1B"/>
    <w:rsid w:val="001E1112"/>
    <w:rsid w:val="002D66AA"/>
    <w:rsid w:val="002D6B7D"/>
    <w:rsid w:val="00375523"/>
    <w:rsid w:val="00396EFB"/>
    <w:rsid w:val="003E2B00"/>
    <w:rsid w:val="003E4526"/>
    <w:rsid w:val="003E5E42"/>
    <w:rsid w:val="00453A41"/>
    <w:rsid w:val="004A1786"/>
    <w:rsid w:val="00514329"/>
    <w:rsid w:val="00514D28"/>
    <w:rsid w:val="005A4601"/>
    <w:rsid w:val="005C4C89"/>
    <w:rsid w:val="006035E1"/>
    <w:rsid w:val="00681AD3"/>
    <w:rsid w:val="006F663C"/>
    <w:rsid w:val="007103C2"/>
    <w:rsid w:val="007157F6"/>
    <w:rsid w:val="007358E4"/>
    <w:rsid w:val="007A0B46"/>
    <w:rsid w:val="007D7EDD"/>
    <w:rsid w:val="00801014"/>
    <w:rsid w:val="0085078B"/>
    <w:rsid w:val="0089490D"/>
    <w:rsid w:val="008C06BF"/>
    <w:rsid w:val="00917C5F"/>
    <w:rsid w:val="009858CF"/>
    <w:rsid w:val="00A0119F"/>
    <w:rsid w:val="00A477F0"/>
    <w:rsid w:val="00A72F02"/>
    <w:rsid w:val="00A849EE"/>
    <w:rsid w:val="00AC46A2"/>
    <w:rsid w:val="00AD108D"/>
    <w:rsid w:val="00AD7D87"/>
    <w:rsid w:val="00B36A9A"/>
    <w:rsid w:val="00BA500C"/>
    <w:rsid w:val="00BA62E0"/>
    <w:rsid w:val="00BB7A45"/>
    <w:rsid w:val="00BE484B"/>
    <w:rsid w:val="00C11B2F"/>
    <w:rsid w:val="00C5356E"/>
    <w:rsid w:val="00CE3A09"/>
    <w:rsid w:val="00D920E3"/>
    <w:rsid w:val="00DC4250"/>
    <w:rsid w:val="00DF6955"/>
    <w:rsid w:val="00E05930"/>
    <w:rsid w:val="00E43BEF"/>
    <w:rsid w:val="00E45A5D"/>
    <w:rsid w:val="00E45FCE"/>
    <w:rsid w:val="00E471F6"/>
    <w:rsid w:val="00E84F0C"/>
    <w:rsid w:val="00EB0A0C"/>
    <w:rsid w:val="00F641B0"/>
    <w:rsid w:val="00F66DC9"/>
    <w:rsid w:val="00F7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1FA7"/>
  <w15:chartTrackingRefBased/>
  <w15:docId w15:val="{2A929CD5-229E-4CB1-9251-72EB88FD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7D87"/>
    <w:rPr>
      <w:noProof/>
      <w:lang w:val="it-IT"/>
    </w:rPr>
  </w:style>
  <w:style w:type="paragraph" w:styleId="Titolo1">
    <w:name w:val="heading 1"/>
    <w:basedOn w:val="Normale"/>
    <w:next w:val="Normale"/>
    <w:link w:val="Titolo1Carattere"/>
    <w:uiPriority w:val="9"/>
    <w:qFormat/>
    <w:rsid w:val="00AD7D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D7D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D7D8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D7D8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D7D8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D7D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D7D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D7D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D7D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7D87"/>
    <w:rPr>
      <w:rFonts w:asciiTheme="majorHAnsi" w:eastAsiaTheme="majorEastAsia" w:hAnsiTheme="majorHAnsi" w:cstheme="majorBidi"/>
      <w:noProof/>
      <w:color w:val="2F5496" w:themeColor="accent1" w:themeShade="BF"/>
      <w:sz w:val="40"/>
      <w:szCs w:val="40"/>
      <w:lang w:val="it-IT"/>
    </w:rPr>
  </w:style>
  <w:style w:type="character" w:customStyle="1" w:styleId="Titolo2Carattere">
    <w:name w:val="Titolo 2 Carattere"/>
    <w:basedOn w:val="Carpredefinitoparagrafo"/>
    <w:link w:val="Titolo2"/>
    <w:uiPriority w:val="9"/>
    <w:semiHidden/>
    <w:rsid w:val="00AD7D87"/>
    <w:rPr>
      <w:rFonts w:asciiTheme="majorHAnsi" w:eastAsiaTheme="majorEastAsia" w:hAnsiTheme="majorHAnsi" w:cstheme="majorBidi"/>
      <w:noProof/>
      <w:color w:val="2F5496" w:themeColor="accent1" w:themeShade="BF"/>
      <w:sz w:val="32"/>
      <w:szCs w:val="32"/>
      <w:lang w:val="it-IT"/>
    </w:rPr>
  </w:style>
  <w:style w:type="character" w:customStyle="1" w:styleId="Titolo3Carattere">
    <w:name w:val="Titolo 3 Carattere"/>
    <w:basedOn w:val="Carpredefinitoparagrafo"/>
    <w:link w:val="Titolo3"/>
    <w:uiPriority w:val="9"/>
    <w:semiHidden/>
    <w:rsid w:val="00AD7D87"/>
    <w:rPr>
      <w:rFonts w:eastAsiaTheme="majorEastAsia" w:cstheme="majorBidi"/>
      <w:noProof/>
      <w:color w:val="2F5496" w:themeColor="accent1" w:themeShade="BF"/>
      <w:sz w:val="28"/>
      <w:szCs w:val="28"/>
      <w:lang w:val="it-IT"/>
    </w:rPr>
  </w:style>
  <w:style w:type="character" w:customStyle="1" w:styleId="Titolo4Carattere">
    <w:name w:val="Titolo 4 Carattere"/>
    <w:basedOn w:val="Carpredefinitoparagrafo"/>
    <w:link w:val="Titolo4"/>
    <w:uiPriority w:val="9"/>
    <w:semiHidden/>
    <w:rsid w:val="00AD7D87"/>
    <w:rPr>
      <w:rFonts w:eastAsiaTheme="majorEastAsia" w:cstheme="majorBidi"/>
      <w:i/>
      <w:iCs/>
      <w:noProof/>
      <w:color w:val="2F5496" w:themeColor="accent1" w:themeShade="BF"/>
      <w:lang w:val="it-IT"/>
    </w:rPr>
  </w:style>
  <w:style w:type="character" w:customStyle="1" w:styleId="Titolo5Carattere">
    <w:name w:val="Titolo 5 Carattere"/>
    <w:basedOn w:val="Carpredefinitoparagrafo"/>
    <w:link w:val="Titolo5"/>
    <w:uiPriority w:val="9"/>
    <w:semiHidden/>
    <w:rsid w:val="00AD7D87"/>
    <w:rPr>
      <w:rFonts w:eastAsiaTheme="majorEastAsia" w:cstheme="majorBidi"/>
      <w:noProof/>
      <w:color w:val="2F5496" w:themeColor="accent1" w:themeShade="BF"/>
      <w:lang w:val="it-IT"/>
    </w:rPr>
  </w:style>
  <w:style w:type="character" w:customStyle="1" w:styleId="Titolo6Carattere">
    <w:name w:val="Titolo 6 Carattere"/>
    <w:basedOn w:val="Carpredefinitoparagrafo"/>
    <w:link w:val="Titolo6"/>
    <w:uiPriority w:val="9"/>
    <w:semiHidden/>
    <w:rsid w:val="00AD7D87"/>
    <w:rPr>
      <w:rFonts w:eastAsiaTheme="majorEastAsia" w:cstheme="majorBidi"/>
      <w:i/>
      <w:iCs/>
      <w:noProof/>
      <w:color w:val="595959" w:themeColor="text1" w:themeTint="A6"/>
      <w:lang w:val="it-IT"/>
    </w:rPr>
  </w:style>
  <w:style w:type="character" w:customStyle="1" w:styleId="Titolo7Carattere">
    <w:name w:val="Titolo 7 Carattere"/>
    <w:basedOn w:val="Carpredefinitoparagrafo"/>
    <w:link w:val="Titolo7"/>
    <w:uiPriority w:val="9"/>
    <w:semiHidden/>
    <w:rsid w:val="00AD7D87"/>
    <w:rPr>
      <w:rFonts w:eastAsiaTheme="majorEastAsia" w:cstheme="majorBidi"/>
      <w:noProof/>
      <w:color w:val="595959" w:themeColor="text1" w:themeTint="A6"/>
      <w:lang w:val="it-IT"/>
    </w:rPr>
  </w:style>
  <w:style w:type="character" w:customStyle="1" w:styleId="Titolo8Carattere">
    <w:name w:val="Titolo 8 Carattere"/>
    <w:basedOn w:val="Carpredefinitoparagrafo"/>
    <w:link w:val="Titolo8"/>
    <w:uiPriority w:val="9"/>
    <w:semiHidden/>
    <w:rsid w:val="00AD7D87"/>
    <w:rPr>
      <w:rFonts w:eastAsiaTheme="majorEastAsia" w:cstheme="majorBidi"/>
      <w:i/>
      <w:iCs/>
      <w:noProof/>
      <w:color w:val="272727" w:themeColor="text1" w:themeTint="D8"/>
      <w:lang w:val="it-IT"/>
    </w:rPr>
  </w:style>
  <w:style w:type="character" w:customStyle="1" w:styleId="Titolo9Carattere">
    <w:name w:val="Titolo 9 Carattere"/>
    <w:basedOn w:val="Carpredefinitoparagrafo"/>
    <w:link w:val="Titolo9"/>
    <w:uiPriority w:val="9"/>
    <w:semiHidden/>
    <w:rsid w:val="00AD7D87"/>
    <w:rPr>
      <w:rFonts w:eastAsiaTheme="majorEastAsia" w:cstheme="majorBidi"/>
      <w:noProof/>
      <w:color w:val="272727" w:themeColor="text1" w:themeTint="D8"/>
      <w:lang w:val="it-IT"/>
    </w:rPr>
  </w:style>
  <w:style w:type="paragraph" w:styleId="Titolo">
    <w:name w:val="Title"/>
    <w:basedOn w:val="Normale"/>
    <w:next w:val="Normale"/>
    <w:link w:val="TitoloCarattere"/>
    <w:uiPriority w:val="10"/>
    <w:qFormat/>
    <w:rsid w:val="00AD7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D7D87"/>
    <w:rPr>
      <w:rFonts w:asciiTheme="majorHAnsi" w:eastAsiaTheme="majorEastAsia" w:hAnsiTheme="majorHAnsi" w:cstheme="majorBidi"/>
      <w:noProof/>
      <w:spacing w:val="-10"/>
      <w:kern w:val="28"/>
      <w:sz w:val="56"/>
      <w:szCs w:val="56"/>
      <w:lang w:val="it-IT"/>
    </w:rPr>
  </w:style>
  <w:style w:type="paragraph" w:styleId="Sottotitolo">
    <w:name w:val="Subtitle"/>
    <w:basedOn w:val="Normale"/>
    <w:next w:val="Normale"/>
    <w:link w:val="SottotitoloCarattere"/>
    <w:uiPriority w:val="11"/>
    <w:qFormat/>
    <w:rsid w:val="00AD7D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D7D87"/>
    <w:rPr>
      <w:rFonts w:eastAsiaTheme="majorEastAsia" w:cstheme="majorBidi"/>
      <w:noProof/>
      <w:color w:val="595959" w:themeColor="text1" w:themeTint="A6"/>
      <w:spacing w:val="15"/>
      <w:sz w:val="28"/>
      <w:szCs w:val="28"/>
      <w:lang w:val="it-IT"/>
    </w:rPr>
  </w:style>
  <w:style w:type="paragraph" w:styleId="Citazione">
    <w:name w:val="Quote"/>
    <w:basedOn w:val="Normale"/>
    <w:next w:val="Normale"/>
    <w:link w:val="CitazioneCarattere"/>
    <w:uiPriority w:val="29"/>
    <w:qFormat/>
    <w:rsid w:val="00AD7D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D7D87"/>
    <w:rPr>
      <w:i/>
      <w:iCs/>
      <w:noProof/>
      <w:color w:val="404040" w:themeColor="text1" w:themeTint="BF"/>
      <w:lang w:val="it-IT"/>
    </w:rPr>
  </w:style>
  <w:style w:type="paragraph" w:styleId="Paragrafoelenco">
    <w:name w:val="List Paragraph"/>
    <w:basedOn w:val="Normale"/>
    <w:uiPriority w:val="34"/>
    <w:qFormat/>
    <w:rsid w:val="00AD7D87"/>
    <w:pPr>
      <w:ind w:left="720"/>
      <w:contextualSpacing/>
    </w:pPr>
  </w:style>
  <w:style w:type="character" w:styleId="Enfasiintensa">
    <w:name w:val="Intense Emphasis"/>
    <w:basedOn w:val="Carpredefinitoparagrafo"/>
    <w:uiPriority w:val="21"/>
    <w:qFormat/>
    <w:rsid w:val="00AD7D87"/>
    <w:rPr>
      <w:i/>
      <w:iCs/>
      <w:color w:val="2F5496" w:themeColor="accent1" w:themeShade="BF"/>
    </w:rPr>
  </w:style>
  <w:style w:type="paragraph" w:styleId="Citazioneintensa">
    <w:name w:val="Intense Quote"/>
    <w:basedOn w:val="Normale"/>
    <w:next w:val="Normale"/>
    <w:link w:val="CitazioneintensaCarattere"/>
    <w:uiPriority w:val="30"/>
    <w:qFormat/>
    <w:rsid w:val="00AD7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D7D87"/>
    <w:rPr>
      <w:i/>
      <w:iCs/>
      <w:noProof/>
      <w:color w:val="2F5496" w:themeColor="accent1" w:themeShade="BF"/>
      <w:lang w:val="it-IT"/>
    </w:rPr>
  </w:style>
  <w:style w:type="character" w:styleId="Riferimentointenso">
    <w:name w:val="Intense Reference"/>
    <w:basedOn w:val="Carpredefinitoparagrafo"/>
    <w:uiPriority w:val="32"/>
    <w:qFormat/>
    <w:rsid w:val="00AD7D87"/>
    <w:rPr>
      <w:b/>
      <w:bCs/>
      <w:smallCaps/>
      <w:color w:val="2F5496" w:themeColor="accent1" w:themeShade="BF"/>
      <w:spacing w:val="5"/>
    </w:rPr>
  </w:style>
  <w:style w:type="paragraph" w:customStyle="1" w:styleId="fontec">
    <w:name w:val="fonte_c"/>
    <w:basedOn w:val="Normale"/>
    <w:next w:val="Normale"/>
    <w:qFormat/>
    <w:rsid w:val="00AD7D87"/>
    <w:pPr>
      <w:spacing w:after="0" w:line="240" w:lineRule="auto"/>
      <w:jc w:val="both"/>
    </w:pPr>
    <w:rPr>
      <w:rFonts w:cstheme="minorHAnsi"/>
      <w:i/>
      <w:noProof w:val="0"/>
      <w:color w:val="000000" w:themeColor="text1"/>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8925</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Tascedda</dc:creator>
  <cp:keywords/>
  <dc:description/>
  <cp:lastModifiedBy>Giorgio Santilli</cp:lastModifiedBy>
  <cp:revision>2</cp:revision>
  <dcterms:created xsi:type="dcterms:W3CDTF">2025-09-13T18:16:00Z</dcterms:created>
  <dcterms:modified xsi:type="dcterms:W3CDTF">2025-09-13T18:16:00Z</dcterms:modified>
</cp:coreProperties>
</file>